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EC" w:rsidRPr="00955BFE" w:rsidRDefault="004864EC" w:rsidP="004864EC">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04313" w:rsidRDefault="00BD141B" w:rsidP="00004313">
                                <w:pPr>
                                  <w:rPr>
                                    <w:rFonts w:ascii="Arial" w:hAnsi="Arial" w:cs="Arial"/>
                                  </w:rPr>
                                </w:pPr>
                                <w:r>
                                  <w:rPr>
                                    <w:rFonts w:ascii="Arial" w:hAnsi="Arial" w:cs="Arial"/>
                                    <w:b/>
                                  </w:rPr>
                                  <w:t>June 7, 2019</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8"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4864EC" w:rsidRPr="00004313" w:rsidRDefault="00BD141B" w:rsidP="00004313">
                          <w:pPr>
                            <w:rPr>
                              <w:rFonts w:ascii="Arial" w:hAnsi="Arial" w:cs="Arial"/>
                            </w:rPr>
                          </w:pPr>
                          <w:r>
                            <w:rPr>
                              <w:rFonts w:ascii="Arial" w:hAnsi="Arial" w:cs="Arial"/>
                              <w:b/>
                            </w:rPr>
                            <w:t>June 7, 2019</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4864EC" w:rsidRPr="00955BFE" w:rsidRDefault="004864EC" w:rsidP="004864EC">
      <w:pPr>
        <w:jc w:val="center"/>
        <w:rPr>
          <w:rFonts w:ascii="Arial" w:hAnsi="Arial" w:cs="Arial"/>
          <w:sz w:val="20"/>
          <w:szCs w:val="22"/>
        </w:rPr>
      </w:pPr>
      <w:r w:rsidRPr="00955BFE">
        <w:rPr>
          <w:rFonts w:ascii="Arial" w:hAnsi="Arial" w:cs="Arial"/>
          <w:sz w:val="20"/>
          <w:szCs w:val="22"/>
        </w:rPr>
        <w:t>May 20, 2016</w:t>
      </w:r>
    </w:p>
    <w:p w:rsidR="004864EC" w:rsidRPr="00955BFE" w:rsidRDefault="004864EC" w:rsidP="004864EC">
      <w:pPr>
        <w:jc w:val="center"/>
        <w:rPr>
          <w:rFonts w:ascii="Arial" w:hAnsi="Arial" w:cs="Arial"/>
          <w:b/>
          <w:sz w:val="22"/>
          <w:szCs w:val="22"/>
        </w:rPr>
      </w:pPr>
      <w:r w:rsidRPr="00955BFE">
        <w:rPr>
          <w:rFonts w:ascii="Arial" w:hAnsi="Arial" w:cs="Arial"/>
          <w:b/>
          <w:sz w:val="22"/>
          <w:szCs w:val="22"/>
        </w:rPr>
        <w:t>Meeting Agenda</w:t>
      </w:r>
    </w:p>
    <w:p w:rsidR="00427B0D" w:rsidRDefault="00427B0D">
      <w:pPr>
        <w:rPr>
          <w:rFonts w:ascii="Arial" w:hAnsi="Arial" w:cs="Arial"/>
          <w:sz w:val="22"/>
          <w:szCs w:val="22"/>
        </w:rPr>
      </w:pPr>
    </w:p>
    <w:p w:rsidR="00167036" w:rsidRDefault="00167036">
      <w:pPr>
        <w:rPr>
          <w:rFonts w:ascii="Arial" w:hAnsi="Arial" w:cs="Arial"/>
          <w:sz w:val="22"/>
          <w:szCs w:val="22"/>
        </w:rPr>
      </w:pPr>
    </w:p>
    <w:p w:rsidR="00167036" w:rsidRPr="00D85E1D" w:rsidRDefault="00167036">
      <w:pPr>
        <w:rPr>
          <w:rFonts w:ascii="Arial" w:hAnsi="Arial" w:cs="Arial"/>
          <w:sz w:val="20"/>
          <w:szCs w:val="20"/>
        </w:rPr>
      </w:pPr>
    </w:p>
    <w:p w:rsidR="00FB010C" w:rsidRPr="00D85E1D" w:rsidRDefault="00FB010C" w:rsidP="00A07F04">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w:t>
      </w:r>
      <w:r w:rsidR="00B259E8" w:rsidRPr="00D85E1D">
        <w:rPr>
          <w:rFonts w:ascii="Arial" w:hAnsi="Arial" w:cs="Arial"/>
          <w:sz w:val="20"/>
          <w:szCs w:val="20"/>
        </w:rPr>
        <w:t xml:space="preserve"> </w:t>
      </w:r>
      <w:r w:rsidR="00D85E1D">
        <w:rPr>
          <w:rFonts w:ascii="Arial" w:hAnsi="Arial" w:cs="Arial"/>
          <w:sz w:val="20"/>
          <w:szCs w:val="20"/>
        </w:rPr>
        <w:t xml:space="preserve"> </w:t>
      </w:r>
      <w:r w:rsidR="00A07F04" w:rsidRPr="00A07F04">
        <w:rPr>
          <w:rFonts w:ascii="Arial" w:hAnsi="Arial" w:cs="Arial"/>
          <w:sz w:val="20"/>
          <w:szCs w:val="20"/>
        </w:rPr>
        <w:t>Nora Brodnicki, Rick Carino, Elizabeth Carney, Frank Corona (Chair), Jeff Ennenga, Megan Feagles (Recorder), Darlene Geiger, Shalee Hodgson, Jason Kovac, Kara Leonard, Mike Mattson, Lilly Mayer, Suzanne Munro, Tracy Nelson, Scot Pruyn, Lisa Reynolds, Sarah Steidl, Dru Urbassik, MaryJean Williams (Alternate Chair)</w:t>
      </w:r>
    </w:p>
    <w:p w:rsidR="00B259E8" w:rsidRPr="00D85E1D" w:rsidRDefault="00FB010C" w:rsidP="00FB010C">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00B259E8"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2153C3" w:rsidRPr="002153C3">
        <w:rPr>
          <w:rFonts w:ascii="Arial" w:hAnsi="Arial" w:cs="Arial"/>
          <w:sz w:val="20"/>
          <w:szCs w:val="20"/>
        </w:rPr>
        <w:t>Kelly Brennan, Joan San-Claire</w:t>
      </w:r>
    </w:p>
    <w:p w:rsidR="005649DA" w:rsidRPr="00D85E1D" w:rsidRDefault="00B259E8" w:rsidP="00D85E1D">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2153C3" w:rsidRPr="002153C3">
        <w:rPr>
          <w:rFonts w:ascii="Arial" w:hAnsi="Arial" w:cs="Arial"/>
          <w:sz w:val="20"/>
          <w:szCs w:val="20"/>
        </w:rPr>
        <w:t>ASG, Rich Albers, Karen Ash, Dustin Bare, Dave Bradley, Ida Flippo, Sharron Furno, Sue Goff, Lupe Martinez, Jeff McAlpine (Alternate Chair), David Plotkin, Cynthia Risan, Tara Sprehe, Helen Wand</w:t>
      </w:r>
    </w:p>
    <w:p w:rsidR="00167036" w:rsidRPr="00167036" w:rsidRDefault="00167036" w:rsidP="00167036">
      <w:pPr>
        <w:rPr>
          <w:rFonts w:ascii="Arial" w:hAnsi="Arial" w:cs="Arial"/>
          <w:b/>
          <w:sz w:val="20"/>
        </w:rPr>
      </w:pPr>
    </w:p>
    <w:p w:rsidR="00167036" w:rsidRPr="00167036" w:rsidRDefault="009F7506" w:rsidP="00167036">
      <w:pPr>
        <w:pStyle w:val="ListParagraph"/>
        <w:numPr>
          <w:ilvl w:val="0"/>
          <w:numId w:val="21"/>
        </w:numPr>
        <w:rPr>
          <w:rFonts w:ascii="Arial" w:hAnsi="Arial" w:cs="Arial"/>
          <w:b/>
          <w:sz w:val="20"/>
        </w:rPr>
      </w:pPr>
      <w:r>
        <w:rPr>
          <w:rFonts w:ascii="Arial" w:hAnsi="Arial" w:cs="Arial"/>
          <w:b/>
          <w:sz w:val="20"/>
        </w:rPr>
        <w:t>Welcome &amp; Introductions</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Approval of Minutes</w:t>
      </w:r>
    </w:p>
    <w:p w:rsidR="005A4135" w:rsidRDefault="00A26EF2" w:rsidP="005A4135">
      <w:pPr>
        <w:pStyle w:val="ListParagraph"/>
        <w:numPr>
          <w:ilvl w:val="1"/>
          <w:numId w:val="21"/>
        </w:numPr>
        <w:rPr>
          <w:rFonts w:ascii="Arial" w:hAnsi="Arial" w:cs="Arial"/>
          <w:sz w:val="20"/>
        </w:rPr>
      </w:pPr>
      <w:r>
        <w:rPr>
          <w:rFonts w:ascii="Arial" w:hAnsi="Arial" w:cs="Arial"/>
          <w:sz w:val="20"/>
        </w:rPr>
        <w:t xml:space="preserve">Approval of the </w:t>
      </w:r>
      <w:r w:rsidR="00BD141B">
        <w:rPr>
          <w:rFonts w:ascii="Arial" w:hAnsi="Arial" w:cs="Arial"/>
          <w:sz w:val="20"/>
        </w:rPr>
        <w:t>May</w:t>
      </w:r>
      <w:r w:rsidR="00B55AD3">
        <w:rPr>
          <w:rFonts w:ascii="Arial" w:hAnsi="Arial" w:cs="Arial"/>
          <w:sz w:val="20"/>
        </w:rPr>
        <w:t xml:space="preserve"> </w:t>
      </w:r>
      <w:r w:rsidR="00BD141B">
        <w:rPr>
          <w:rFonts w:ascii="Arial" w:hAnsi="Arial" w:cs="Arial"/>
          <w:sz w:val="20"/>
        </w:rPr>
        <w:t>17</w:t>
      </w:r>
      <w:r w:rsidR="00E71372">
        <w:rPr>
          <w:rFonts w:ascii="Arial" w:hAnsi="Arial" w:cs="Arial"/>
          <w:sz w:val="20"/>
        </w:rPr>
        <w:t xml:space="preserve">, </w:t>
      </w:r>
      <w:r w:rsidR="00BD141B">
        <w:rPr>
          <w:rFonts w:ascii="Arial" w:hAnsi="Arial" w:cs="Arial"/>
          <w:sz w:val="20"/>
        </w:rPr>
        <w:t>2019</w:t>
      </w:r>
      <w:r w:rsidR="00167036" w:rsidRPr="00167036">
        <w:rPr>
          <w:rFonts w:ascii="Arial" w:hAnsi="Arial" w:cs="Arial"/>
          <w:sz w:val="20"/>
        </w:rPr>
        <w:t xml:space="preserve"> minutes</w:t>
      </w:r>
    </w:p>
    <w:p w:rsidR="00167036" w:rsidRPr="0081255C" w:rsidRDefault="00167036" w:rsidP="005A4135">
      <w:pPr>
        <w:ind w:firstLine="360"/>
        <w:rPr>
          <w:rFonts w:ascii="Arial" w:hAnsi="Arial" w:cs="Arial"/>
          <w:i/>
          <w:sz w:val="20"/>
        </w:rPr>
      </w:pPr>
      <w:r w:rsidRPr="0081255C">
        <w:rPr>
          <w:rFonts w:ascii="Arial" w:hAnsi="Arial" w:cs="Arial"/>
          <w:i/>
          <w:sz w:val="20"/>
        </w:rPr>
        <w:t>Motion to approve, approved</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Consent Agenda</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Number Changes</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Title Change</w:t>
      </w:r>
    </w:p>
    <w:p w:rsidR="00167036" w:rsidRDefault="00167036" w:rsidP="00167036">
      <w:pPr>
        <w:pStyle w:val="ListParagraph"/>
        <w:numPr>
          <w:ilvl w:val="1"/>
          <w:numId w:val="21"/>
        </w:numPr>
        <w:rPr>
          <w:rFonts w:ascii="Arial" w:hAnsi="Arial" w:cs="Arial"/>
          <w:sz w:val="20"/>
        </w:rPr>
      </w:pPr>
      <w:r w:rsidRPr="00167036">
        <w:rPr>
          <w:rFonts w:ascii="Arial" w:hAnsi="Arial" w:cs="Arial"/>
          <w:sz w:val="20"/>
        </w:rPr>
        <w:t>Reviewed Outlines for Approval</w:t>
      </w:r>
    </w:p>
    <w:p w:rsidR="00167036" w:rsidRPr="0081255C" w:rsidRDefault="00167036" w:rsidP="005A4135">
      <w:pPr>
        <w:ind w:firstLine="360"/>
        <w:rPr>
          <w:rFonts w:ascii="Arial" w:hAnsi="Arial" w:cs="Arial"/>
          <w:i/>
          <w:sz w:val="20"/>
        </w:rPr>
      </w:pPr>
      <w:r w:rsidRPr="0081255C">
        <w:rPr>
          <w:rFonts w:ascii="Arial" w:hAnsi="Arial" w:cs="Arial"/>
          <w:i/>
          <w:sz w:val="20"/>
        </w:rPr>
        <w:t>Motion to approve, approved</w:t>
      </w:r>
    </w:p>
    <w:p w:rsidR="00167036" w:rsidRPr="00D82E0C" w:rsidRDefault="00167036" w:rsidP="00167036">
      <w:pPr>
        <w:pStyle w:val="ListParagraph"/>
        <w:rPr>
          <w:rFonts w:ascii="Arial" w:hAnsi="Arial" w:cs="Arial"/>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Informational Items</w:t>
      </w:r>
    </w:p>
    <w:p w:rsidR="008E1E62" w:rsidRPr="008E1E62" w:rsidRDefault="008E1E62" w:rsidP="00041D5B">
      <w:pPr>
        <w:pStyle w:val="ListParagraph"/>
        <w:numPr>
          <w:ilvl w:val="1"/>
          <w:numId w:val="21"/>
        </w:numPr>
        <w:rPr>
          <w:rFonts w:ascii="Arial" w:hAnsi="Arial" w:cs="Arial"/>
          <w:sz w:val="20"/>
          <w:szCs w:val="20"/>
        </w:rPr>
      </w:pPr>
    </w:p>
    <w:p w:rsidR="00041D5B" w:rsidRDefault="00041D5B" w:rsidP="00041D5B">
      <w:pPr>
        <w:pStyle w:val="ListParagraph"/>
        <w:ind w:left="360"/>
        <w:rPr>
          <w:rFonts w:ascii="Arial" w:hAnsi="Arial" w:cs="Arial"/>
          <w:b/>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Old Business</w:t>
      </w:r>
    </w:p>
    <w:p w:rsidR="002604D6" w:rsidRDefault="00EF4C91" w:rsidP="00041D5B">
      <w:pPr>
        <w:pStyle w:val="ListParagraph"/>
        <w:numPr>
          <w:ilvl w:val="1"/>
          <w:numId w:val="21"/>
        </w:numPr>
        <w:rPr>
          <w:rFonts w:ascii="Arial" w:hAnsi="Arial" w:cs="Arial"/>
          <w:sz w:val="20"/>
        </w:rPr>
      </w:pPr>
      <w:r w:rsidRPr="00EF4C91">
        <w:rPr>
          <w:rFonts w:ascii="Arial" w:hAnsi="Arial" w:cs="Arial"/>
          <w:sz w:val="20"/>
        </w:rPr>
        <w:t>Reviewing Upcoming Membership Vacancies</w:t>
      </w:r>
    </w:p>
    <w:p w:rsidR="00420099" w:rsidRPr="00EF4C91" w:rsidRDefault="00420099" w:rsidP="00802E61">
      <w:pPr>
        <w:pStyle w:val="ListParagraph"/>
        <w:numPr>
          <w:ilvl w:val="2"/>
          <w:numId w:val="21"/>
        </w:numPr>
        <w:rPr>
          <w:rFonts w:ascii="Arial" w:hAnsi="Arial" w:cs="Arial"/>
          <w:sz w:val="20"/>
        </w:rPr>
      </w:pPr>
      <w:r>
        <w:rPr>
          <w:rFonts w:ascii="Arial" w:hAnsi="Arial" w:cs="Arial"/>
          <w:sz w:val="20"/>
        </w:rPr>
        <w:t>Shalee H. informed the Committee that Sharron Furno will not be continuing as a member for 19-20</w:t>
      </w:r>
    </w:p>
    <w:p w:rsidR="008C7365" w:rsidRPr="002604D6" w:rsidRDefault="008C7365" w:rsidP="008C7365">
      <w:pPr>
        <w:pStyle w:val="ListParagraph"/>
        <w:ind w:left="1440"/>
        <w:rPr>
          <w:rFonts w:ascii="Arial" w:hAnsi="Arial" w:cs="Arial"/>
          <w:b/>
          <w:sz w:val="20"/>
        </w:rPr>
      </w:pPr>
    </w:p>
    <w:p w:rsidR="00CA638C" w:rsidRPr="00D82E0C" w:rsidRDefault="00CA638C" w:rsidP="00CA638C">
      <w:pPr>
        <w:pStyle w:val="ListParagraph"/>
        <w:numPr>
          <w:ilvl w:val="0"/>
          <w:numId w:val="21"/>
        </w:numPr>
        <w:rPr>
          <w:rFonts w:ascii="Arial" w:hAnsi="Arial" w:cs="Arial"/>
          <w:b/>
          <w:sz w:val="20"/>
        </w:rPr>
      </w:pPr>
      <w:r w:rsidRPr="00D82E0C">
        <w:rPr>
          <w:rFonts w:ascii="Arial" w:hAnsi="Arial" w:cs="Arial"/>
          <w:b/>
          <w:sz w:val="20"/>
        </w:rPr>
        <w:t>New Business</w:t>
      </w:r>
    </w:p>
    <w:p w:rsidR="00931C90" w:rsidRDefault="00931C90" w:rsidP="00041D5B">
      <w:pPr>
        <w:pStyle w:val="ListParagraph"/>
        <w:numPr>
          <w:ilvl w:val="1"/>
          <w:numId w:val="21"/>
        </w:numPr>
        <w:rPr>
          <w:rFonts w:ascii="Arial" w:hAnsi="Arial" w:cs="Arial"/>
          <w:b/>
          <w:sz w:val="20"/>
        </w:rPr>
      </w:pPr>
      <w:r>
        <w:rPr>
          <w:rFonts w:ascii="Arial" w:hAnsi="Arial" w:cs="Arial"/>
          <w:b/>
          <w:sz w:val="20"/>
        </w:rPr>
        <w:t>Related Instruction</w:t>
      </w:r>
    </w:p>
    <w:p w:rsidR="00931C90" w:rsidRPr="00B6242C" w:rsidRDefault="00931C90" w:rsidP="00931C90">
      <w:pPr>
        <w:pStyle w:val="ListParagraph"/>
        <w:numPr>
          <w:ilvl w:val="2"/>
          <w:numId w:val="21"/>
        </w:numPr>
        <w:rPr>
          <w:rFonts w:ascii="Arial" w:hAnsi="Arial" w:cs="Arial"/>
          <w:sz w:val="20"/>
        </w:rPr>
      </w:pPr>
      <w:r w:rsidRPr="00B6242C">
        <w:rPr>
          <w:rFonts w:ascii="Arial" w:hAnsi="Arial" w:cs="Arial"/>
          <w:sz w:val="20"/>
        </w:rPr>
        <w:t>The Related Instruction Sub-Committee recommends the following courses continue to be approved as Related Instruction courses in the designated areas:</w:t>
      </w:r>
    </w:p>
    <w:p w:rsidR="00931C90" w:rsidRPr="00903D26" w:rsidRDefault="00931C90" w:rsidP="00931C90">
      <w:pPr>
        <w:pStyle w:val="ListParagraph"/>
        <w:numPr>
          <w:ilvl w:val="3"/>
          <w:numId w:val="21"/>
        </w:numPr>
        <w:rPr>
          <w:rFonts w:ascii="Arial" w:hAnsi="Arial" w:cs="Arial"/>
          <w:sz w:val="20"/>
          <w:szCs w:val="20"/>
        </w:rPr>
      </w:pPr>
      <w:r w:rsidRPr="00903D26">
        <w:rPr>
          <w:rFonts w:ascii="Arial" w:hAnsi="Arial" w:cs="Arial"/>
          <w:sz w:val="20"/>
          <w:szCs w:val="20"/>
        </w:rPr>
        <w:t>Computation – BA-104,</w:t>
      </w:r>
      <w:r w:rsidR="00FF24BD">
        <w:rPr>
          <w:rFonts w:ascii="Arial" w:hAnsi="Arial" w:cs="Arial"/>
          <w:sz w:val="20"/>
          <w:szCs w:val="20"/>
        </w:rPr>
        <w:t xml:space="preserve"> CS-161, CS-260, MTH-080,</w:t>
      </w:r>
      <w:r w:rsidRPr="00903D26">
        <w:rPr>
          <w:rFonts w:ascii="Arial" w:hAnsi="Arial" w:cs="Arial"/>
          <w:sz w:val="20"/>
          <w:szCs w:val="20"/>
        </w:rPr>
        <w:t xml:space="preserve"> MTH-211, MTH-212, MTH-213</w:t>
      </w:r>
    </w:p>
    <w:p w:rsidR="00931C90" w:rsidRPr="00903D26" w:rsidRDefault="00931C90" w:rsidP="00931C90">
      <w:pPr>
        <w:pStyle w:val="ListParagraph"/>
        <w:numPr>
          <w:ilvl w:val="3"/>
          <w:numId w:val="21"/>
        </w:numPr>
        <w:rPr>
          <w:rFonts w:ascii="Arial" w:hAnsi="Arial" w:cs="Arial"/>
          <w:sz w:val="20"/>
          <w:szCs w:val="20"/>
        </w:rPr>
      </w:pPr>
      <w:r w:rsidRPr="00903D26">
        <w:rPr>
          <w:rFonts w:ascii="Arial" w:hAnsi="Arial" w:cs="Arial"/>
          <w:sz w:val="20"/>
          <w:szCs w:val="20"/>
        </w:rPr>
        <w:t>Human Relations – COMM-100, COMM-219</w:t>
      </w:r>
    </w:p>
    <w:p w:rsidR="00931C90" w:rsidRDefault="00931C90" w:rsidP="00931C90">
      <w:pPr>
        <w:pStyle w:val="ListParagraph"/>
        <w:numPr>
          <w:ilvl w:val="3"/>
          <w:numId w:val="21"/>
        </w:numPr>
        <w:rPr>
          <w:rFonts w:ascii="Arial" w:hAnsi="Arial" w:cs="Arial"/>
          <w:sz w:val="20"/>
          <w:szCs w:val="20"/>
        </w:rPr>
      </w:pPr>
      <w:r w:rsidRPr="00903D26">
        <w:rPr>
          <w:rFonts w:ascii="Arial" w:hAnsi="Arial" w:cs="Arial"/>
          <w:sz w:val="20"/>
          <w:szCs w:val="20"/>
        </w:rPr>
        <w:t xml:space="preserve">PE/Health – </w:t>
      </w:r>
      <w:r w:rsidR="00652856">
        <w:rPr>
          <w:rFonts w:ascii="Arial" w:hAnsi="Arial" w:cs="Arial"/>
          <w:sz w:val="20"/>
          <w:szCs w:val="20"/>
        </w:rPr>
        <w:t xml:space="preserve">HE-163, HE-164, </w:t>
      </w:r>
      <w:r w:rsidRPr="00903D26">
        <w:rPr>
          <w:rFonts w:ascii="Arial" w:hAnsi="Arial" w:cs="Arial"/>
          <w:sz w:val="20"/>
          <w:szCs w:val="20"/>
        </w:rPr>
        <w:t>MFG-107, PE-280</w:t>
      </w:r>
    </w:p>
    <w:p w:rsidR="00931C90" w:rsidRPr="00931C90" w:rsidRDefault="00931C90" w:rsidP="00931C90">
      <w:pPr>
        <w:pStyle w:val="ListParagraph"/>
        <w:ind w:left="360"/>
        <w:rPr>
          <w:rFonts w:ascii="Arial" w:hAnsi="Arial" w:cs="Arial"/>
          <w:i/>
          <w:sz w:val="20"/>
        </w:rPr>
      </w:pPr>
      <w:r>
        <w:rPr>
          <w:rFonts w:ascii="Arial" w:hAnsi="Arial" w:cs="Arial"/>
          <w:i/>
          <w:sz w:val="20"/>
        </w:rPr>
        <w:t>Motion to approv</w:t>
      </w:r>
      <w:r w:rsidRPr="00931C90">
        <w:rPr>
          <w:rFonts w:ascii="Arial" w:hAnsi="Arial" w:cs="Arial"/>
          <w:i/>
          <w:sz w:val="20"/>
        </w:rPr>
        <w:t>e, approved</w:t>
      </w:r>
    </w:p>
    <w:p w:rsidR="00B429E3" w:rsidRDefault="00B429E3" w:rsidP="00041D5B">
      <w:pPr>
        <w:pStyle w:val="ListParagraph"/>
        <w:numPr>
          <w:ilvl w:val="1"/>
          <w:numId w:val="21"/>
        </w:numPr>
        <w:rPr>
          <w:rFonts w:ascii="Arial" w:hAnsi="Arial" w:cs="Arial"/>
          <w:b/>
          <w:sz w:val="20"/>
        </w:rPr>
      </w:pPr>
      <w:r w:rsidRPr="00B429E3">
        <w:rPr>
          <w:rFonts w:ascii="Arial" w:hAnsi="Arial" w:cs="Arial"/>
          <w:b/>
          <w:sz w:val="20"/>
        </w:rPr>
        <w:t>Hours, Instructional Method, Credits Change</w:t>
      </w:r>
    </w:p>
    <w:p w:rsidR="00B429E3" w:rsidRPr="00256F35" w:rsidRDefault="00B429E3" w:rsidP="00B429E3">
      <w:pPr>
        <w:pStyle w:val="ListParagraph"/>
        <w:numPr>
          <w:ilvl w:val="2"/>
          <w:numId w:val="21"/>
        </w:numPr>
        <w:rPr>
          <w:rFonts w:ascii="Arial" w:hAnsi="Arial" w:cs="Arial"/>
          <w:b/>
          <w:sz w:val="20"/>
        </w:rPr>
      </w:pPr>
      <w:r>
        <w:rPr>
          <w:rFonts w:ascii="Arial" w:hAnsi="Arial" w:cs="Arial"/>
          <w:sz w:val="20"/>
        </w:rPr>
        <w:t>FRP-246</w:t>
      </w:r>
    </w:p>
    <w:p w:rsidR="00256F35" w:rsidRPr="00256F35" w:rsidRDefault="00256F35" w:rsidP="00256F35">
      <w:pPr>
        <w:pStyle w:val="ListParagraph"/>
        <w:numPr>
          <w:ilvl w:val="3"/>
          <w:numId w:val="21"/>
        </w:numPr>
        <w:rPr>
          <w:rFonts w:ascii="Arial" w:hAnsi="Arial" w:cs="Arial"/>
          <w:b/>
          <w:sz w:val="20"/>
        </w:rPr>
      </w:pPr>
      <w:r>
        <w:rPr>
          <w:rFonts w:ascii="Arial" w:hAnsi="Arial" w:cs="Arial"/>
          <w:sz w:val="20"/>
        </w:rPr>
        <w:t>Jeff Ennenga presented</w:t>
      </w:r>
    </w:p>
    <w:p w:rsidR="00256F35" w:rsidRPr="00CA05A0" w:rsidRDefault="00714CCA" w:rsidP="00256F35">
      <w:pPr>
        <w:pStyle w:val="ListParagraph"/>
        <w:numPr>
          <w:ilvl w:val="3"/>
          <w:numId w:val="21"/>
        </w:numPr>
        <w:rPr>
          <w:rFonts w:ascii="Arial" w:hAnsi="Arial" w:cs="Arial"/>
          <w:b/>
          <w:sz w:val="20"/>
        </w:rPr>
      </w:pPr>
      <w:r>
        <w:rPr>
          <w:rFonts w:ascii="Arial" w:hAnsi="Arial" w:cs="Arial"/>
          <w:sz w:val="20"/>
        </w:rPr>
        <w:t>Current: 22 LECT, 2 credits; Proposed: 44 LE/LA, 2 credits</w:t>
      </w:r>
    </w:p>
    <w:p w:rsidR="00CA05A0" w:rsidRDefault="00064DDF" w:rsidP="00AE101E">
      <w:pPr>
        <w:pStyle w:val="ListParagraph"/>
        <w:numPr>
          <w:ilvl w:val="3"/>
          <w:numId w:val="21"/>
        </w:numPr>
        <w:rPr>
          <w:rFonts w:ascii="Arial" w:hAnsi="Arial" w:cs="Arial"/>
          <w:sz w:val="20"/>
        </w:rPr>
      </w:pPr>
      <w:r>
        <w:rPr>
          <w:rFonts w:ascii="Arial" w:hAnsi="Arial" w:cs="Arial"/>
          <w:sz w:val="20"/>
        </w:rPr>
        <w:t xml:space="preserve">From approval email: </w:t>
      </w:r>
      <w:r w:rsidR="00AE101E" w:rsidRPr="00AE101E">
        <w:rPr>
          <w:rFonts w:ascii="Arial" w:hAnsi="Arial" w:cs="Arial"/>
          <w:sz w:val="20"/>
        </w:rPr>
        <w:t>“We have made changes to the way FRP-246 is delivered based on a new curriculum and feedback from students.  This better aligns with the needed to time to perform the skills/hands-on component of the course to meet the course learning outcomes.”</w:t>
      </w:r>
    </w:p>
    <w:p w:rsidR="001708A4" w:rsidRPr="00AE101E" w:rsidRDefault="001708A4" w:rsidP="00AE101E">
      <w:pPr>
        <w:pStyle w:val="ListParagraph"/>
        <w:numPr>
          <w:ilvl w:val="3"/>
          <w:numId w:val="21"/>
        </w:numPr>
        <w:rPr>
          <w:rFonts w:ascii="Arial" w:hAnsi="Arial" w:cs="Arial"/>
          <w:sz w:val="20"/>
        </w:rPr>
      </w:pPr>
      <w:r>
        <w:rPr>
          <w:rFonts w:ascii="Arial" w:hAnsi="Arial" w:cs="Arial"/>
          <w:sz w:val="20"/>
        </w:rPr>
        <w:t xml:space="preserve">This is a result of Assessment work. </w:t>
      </w:r>
    </w:p>
    <w:p w:rsidR="00714CCA" w:rsidRPr="00CA05A0" w:rsidRDefault="00CA05A0" w:rsidP="00CA05A0">
      <w:pPr>
        <w:pStyle w:val="ListParagraph"/>
        <w:ind w:left="360"/>
        <w:rPr>
          <w:rFonts w:ascii="Arial" w:hAnsi="Arial" w:cs="Arial"/>
          <w:i/>
          <w:sz w:val="20"/>
        </w:rPr>
      </w:pPr>
      <w:r w:rsidRPr="00CA05A0">
        <w:rPr>
          <w:rFonts w:ascii="Arial" w:hAnsi="Arial" w:cs="Arial"/>
          <w:i/>
          <w:sz w:val="20"/>
        </w:rPr>
        <w:t>Motion to approve, approved</w:t>
      </w:r>
    </w:p>
    <w:p w:rsidR="00B429E3" w:rsidRPr="00B429E3" w:rsidRDefault="00B429E3" w:rsidP="00B429E3">
      <w:pPr>
        <w:pStyle w:val="ListParagraph"/>
        <w:numPr>
          <w:ilvl w:val="2"/>
          <w:numId w:val="21"/>
        </w:numPr>
        <w:rPr>
          <w:rFonts w:ascii="Arial" w:hAnsi="Arial" w:cs="Arial"/>
          <w:b/>
          <w:sz w:val="20"/>
        </w:rPr>
      </w:pPr>
      <w:r>
        <w:rPr>
          <w:rFonts w:ascii="Arial" w:hAnsi="Arial" w:cs="Arial"/>
          <w:sz w:val="20"/>
        </w:rPr>
        <w:t>BA-256</w:t>
      </w:r>
    </w:p>
    <w:p w:rsidR="00B429E3" w:rsidRPr="00B429E3" w:rsidRDefault="00B429E3" w:rsidP="00B429E3">
      <w:pPr>
        <w:pStyle w:val="ListParagraph"/>
        <w:numPr>
          <w:ilvl w:val="3"/>
          <w:numId w:val="21"/>
        </w:numPr>
        <w:rPr>
          <w:rFonts w:ascii="Arial" w:hAnsi="Arial" w:cs="Arial"/>
          <w:b/>
          <w:sz w:val="20"/>
        </w:rPr>
      </w:pPr>
      <w:r>
        <w:rPr>
          <w:rFonts w:ascii="Arial" w:hAnsi="Arial" w:cs="Arial"/>
          <w:sz w:val="20"/>
        </w:rPr>
        <w:t>Joan San-Claire presented</w:t>
      </w:r>
    </w:p>
    <w:p w:rsidR="00B429E3" w:rsidRPr="00CA05A0" w:rsidRDefault="00B429E3" w:rsidP="00B429E3">
      <w:pPr>
        <w:pStyle w:val="ListParagraph"/>
        <w:numPr>
          <w:ilvl w:val="3"/>
          <w:numId w:val="21"/>
        </w:numPr>
        <w:rPr>
          <w:rFonts w:ascii="Arial" w:hAnsi="Arial" w:cs="Arial"/>
          <w:b/>
          <w:sz w:val="20"/>
        </w:rPr>
      </w:pPr>
      <w:r>
        <w:rPr>
          <w:rFonts w:ascii="Arial" w:hAnsi="Arial" w:cs="Arial"/>
          <w:sz w:val="20"/>
        </w:rPr>
        <w:t>Current: 33 LECT, 3 credits; Proposed: 44 LECT, 4 credits</w:t>
      </w:r>
    </w:p>
    <w:p w:rsidR="00CD180C" w:rsidRPr="00CD180C" w:rsidRDefault="00724B3A" w:rsidP="00CD180C">
      <w:pPr>
        <w:pStyle w:val="ListParagraph"/>
        <w:numPr>
          <w:ilvl w:val="3"/>
          <w:numId w:val="21"/>
        </w:numPr>
        <w:rPr>
          <w:rFonts w:ascii="Arial" w:hAnsi="Arial" w:cs="Arial"/>
          <w:sz w:val="20"/>
        </w:rPr>
      </w:pPr>
      <w:r>
        <w:rPr>
          <w:rFonts w:ascii="Arial" w:hAnsi="Arial" w:cs="Arial"/>
          <w:sz w:val="20"/>
        </w:rPr>
        <w:t xml:space="preserve">From approval email: </w:t>
      </w:r>
      <w:r w:rsidR="00AE101E" w:rsidRPr="00AE101E">
        <w:rPr>
          <w:rFonts w:ascii="Arial" w:hAnsi="Arial" w:cs="Arial"/>
          <w:sz w:val="20"/>
        </w:rPr>
        <w:t>“learning income tax requires a substantial amount of time and practice for both students and the instructor. Taxation is the highest level of accounting and is very heavy on content.”</w:t>
      </w:r>
    </w:p>
    <w:p w:rsidR="00CA05A0" w:rsidRDefault="00CA05A0" w:rsidP="00CA05A0">
      <w:pPr>
        <w:pStyle w:val="ListParagraph"/>
        <w:ind w:left="360"/>
        <w:rPr>
          <w:rFonts w:ascii="Arial" w:hAnsi="Arial" w:cs="Arial"/>
          <w:i/>
          <w:sz w:val="20"/>
        </w:rPr>
      </w:pPr>
      <w:r w:rsidRPr="00CA05A0">
        <w:rPr>
          <w:rFonts w:ascii="Arial" w:hAnsi="Arial" w:cs="Arial"/>
          <w:i/>
          <w:sz w:val="20"/>
        </w:rPr>
        <w:t>Motion to approve, approved</w:t>
      </w:r>
    </w:p>
    <w:p w:rsidR="004114F6" w:rsidRPr="004114F6" w:rsidRDefault="004114F6" w:rsidP="004114F6">
      <w:pPr>
        <w:pStyle w:val="ListParagraph"/>
        <w:numPr>
          <w:ilvl w:val="1"/>
          <w:numId w:val="21"/>
        </w:numPr>
        <w:rPr>
          <w:rFonts w:ascii="Arial" w:hAnsi="Arial" w:cs="Arial"/>
          <w:b/>
          <w:sz w:val="20"/>
        </w:rPr>
      </w:pPr>
      <w:r w:rsidRPr="004114F6">
        <w:rPr>
          <w:rFonts w:ascii="Arial" w:hAnsi="Arial" w:cs="Arial"/>
          <w:b/>
          <w:sz w:val="20"/>
        </w:rPr>
        <w:t>New Courses</w:t>
      </w:r>
    </w:p>
    <w:p w:rsidR="004114F6" w:rsidRDefault="004114F6" w:rsidP="004114F6">
      <w:pPr>
        <w:pStyle w:val="ListParagraph"/>
        <w:numPr>
          <w:ilvl w:val="2"/>
          <w:numId w:val="21"/>
        </w:numPr>
        <w:rPr>
          <w:rFonts w:ascii="Arial" w:hAnsi="Arial" w:cs="Arial"/>
          <w:sz w:val="20"/>
        </w:rPr>
      </w:pPr>
      <w:r>
        <w:rPr>
          <w:rFonts w:ascii="Arial" w:hAnsi="Arial" w:cs="Arial"/>
          <w:sz w:val="20"/>
        </w:rPr>
        <w:t>BA-240</w:t>
      </w:r>
    </w:p>
    <w:p w:rsidR="004114F6" w:rsidRDefault="004114F6" w:rsidP="004114F6">
      <w:pPr>
        <w:pStyle w:val="ListParagraph"/>
        <w:numPr>
          <w:ilvl w:val="3"/>
          <w:numId w:val="21"/>
        </w:numPr>
        <w:rPr>
          <w:rFonts w:ascii="Arial" w:hAnsi="Arial" w:cs="Arial"/>
          <w:sz w:val="20"/>
        </w:rPr>
      </w:pPr>
      <w:r>
        <w:rPr>
          <w:rFonts w:ascii="Arial" w:hAnsi="Arial" w:cs="Arial"/>
          <w:sz w:val="20"/>
        </w:rPr>
        <w:t>Joan San-Claire presented</w:t>
      </w:r>
    </w:p>
    <w:p w:rsidR="006A449F" w:rsidRPr="006A449F" w:rsidRDefault="00BE62F3" w:rsidP="006A449F">
      <w:pPr>
        <w:pStyle w:val="ListParagraph"/>
        <w:numPr>
          <w:ilvl w:val="3"/>
          <w:numId w:val="21"/>
        </w:numPr>
        <w:rPr>
          <w:rFonts w:ascii="Arial" w:hAnsi="Arial" w:cs="Arial"/>
          <w:sz w:val="20"/>
        </w:rPr>
      </w:pPr>
      <w:r>
        <w:rPr>
          <w:rFonts w:ascii="Arial" w:hAnsi="Arial" w:cs="Arial"/>
          <w:sz w:val="20"/>
        </w:rPr>
        <w:lastRenderedPageBreak/>
        <w:t>Required course for OSU business students. Will replace BA-222 in the Accounting Assistant AAS</w:t>
      </w:r>
      <w:r w:rsidR="001D5C02">
        <w:rPr>
          <w:rFonts w:ascii="Arial" w:hAnsi="Arial" w:cs="Arial"/>
          <w:sz w:val="20"/>
        </w:rPr>
        <w:t>.</w:t>
      </w:r>
      <w:r w:rsidR="0062317E">
        <w:rPr>
          <w:rFonts w:ascii="Arial" w:hAnsi="Arial" w:cs="Arial"/>
          <w:sz w:val="20"/>
        </w:rPr>
        <w:t xml:space="preserve"> The Department will no longer be offering BA-222.</w:t>
      </w:r>
    </w:p>
    <w:p w:rsidR="004114F6" w:rsidRPr="004114F6" w:rsidRDefault="004114F6" w:rsidP="004114F6">
      <w:pPr>
        <w:pStyle w:val="ListParagraph"/>
        <w:ind w:left="360"/>
        <w:rPr>
          <w:rFonts w:ascii="Arial" w:hAnsi="Arial" w:cs="Arial"/>
          <w:i/>
          <w:sz w:val="20"/>
        </w:rPr>
      </w:pPr>
      <w:r w:rsidRPr="00CA05A0">
        <w:rPr>
          <w:rFonts w:ascii="Arial" w:hAnsi="Arial" w:cs="Arial"/>
          <w:i/>
          <w:sz w:val="20"/>
        </w:rPr>
        <w:t>Motion to approve, approved</w:t>
      </w:r>
    </w:p>
    <w:p w:rsidR="0039538A" w:rsidRPr="00B7524E" w:rsidRDefault="00B7524E" w:rsidP="00041D5B">
      <w:pPr>
        <w:pStyle w:val="ListParagraph"/>
        <w:numPr>
          <w:ilvl w:val="1"/>
          <w:numId w:val="21"/>
        </w:numPr>
        <w:rPr>
          <w:rFonts w:ascii="Arial" w:hAnsi="Arial" w:cs="Arial"/>
          <w:sz w:val="20"/>
        </w:rPr>
      </w:pPr>
      <w:r>
        <w:rPr>
          <w:rFonts w:ascii="Arial" w:hAnsi="Arial" w:cs="Arial"/>
          <w:b/>
          <w:sz w:val="20"/>
        </w:rPr>
        <w:t>Program Amendments</w:t>
      </w:r>
    </w:p>
    <w:p w:rsidR="00B7524E" w:rsidRDefault="00B7524E" w:rsidP="00B7524E">
      <w:pPr>
        <w:pStyle w:val="ListParagraph"/>
        <w:numPr>
          <w:ilvl w:val="2"/>
          <w:numId w:val="21"/>
        </w:numPr>
        <w:rPr>
          <w:rFonts w:ascii="Arial" w:hAnsi="Arial" w:cs="Arial"/>
          <w:sz w:val="20"/>
        </w:rPr>
      </w:pPr>
      <w:r>
        <w:rPr>
          <w:rFonts w:ascii="Arial" w:hAnsi="Arial" w:cs="Arial"/>
          <w:sz w:val="20"/>
        </w:rPr>
        <w:t>Accounting Assistant AAS</w:t>
      </w:r>
    </w:p>
    <w:p w:rsidR="00B7524E" w:rsidRDefault="00B7524E" w:rsidP="00B7524E">
      <w:pPr>
        <w:pStyle w:val="ListParagraph"/>
        <w:numPr>
          <w:ilvl w:val="3"/>
          <w:numId w:val="21"/>
        </w:numPr>
        <w:rPr>
          <w:rFonts w:ascii="Arial" w:hAnsi="Arial" w:cs="Arial"/>
          <w:sz w:val="20"/>
        </w:rPr>
      </w:pPr>
      <w:r>
        <w:rPr>
          <w:rFonts w:ascii="Arial" w:hAnsi="Arial" w:cs="Arial"/>
          <w:sz w:val="20"/>
        </w:rPr>
        <w:t>Joan San-Claire presented</w:t>
      </w:r>
    </w:p>
    <w:p w:rsidR="00B7524E" w:rsidRDefault="00B7524E" w:rsidP="00B7524E">
      <w:pPr>
        <w:pStyle w:val="ListParagraph"/>
        <w:numPr>
          <w:ilvl w:val="3"/>
          <w:numId w:val="21"/>
        </w:numPr>
        <w:rPr>
          <w:rFonts w:ascii="Arial" w:hAnsi="Arial" w:cs="Arial"/>
          <w:sz w:val="20"/>
        </w:rPr>
      </w:pPr>
      <w:r>
        <w:rPr>
          <w:rFonts w:ascii="Arial" w:hAnsi="Arial" w:cs="Arial"/>
          <w:sz w:val="20"/>
        </w:rPr>
        <w:t>Changes made after meeting with Advisory Committee</w:t>
      </w:r>
    </w:p>
    <w:p w:rsidR="00B7524E" w:rsidRDefault="00B7524E" w:rsidP="00B7524E">
      <w:pPr>
        <w:pStyle w:val="ListParagraph"/>
        <w:numPr>
          <w:ilvl w:val="3"/>
          <w:numId w:val="21"/>
        </w:numPr>
        <w:rPr>
          <w:rFonts w:ascii="Arial" w:hAnsi="Arial" w:cs="Arial"/>
          <w:sz w:val="20"/>
        </w:rPr>
      </w:pPr>
      <w:r>
        <w:rPr>
          <w:rFonts w:ascii="Arial" w:hAnsi="Arial" w:cs="Arial"/>
          <w:sz w:val="20"/>
        </w:rPr>
        <w:t>Added EC-201 as option to BA-156</w:t>
      </w:r>
    </w:p>
    <w:p w:rsidR="00B7524E" w:rsidRDefault="00B7524E" w:rsidP="00B7524E">
      <w:pPr>
        <w:pStyle w:val="ListParagraph"/>
        <w:numPr>
          <w:ilvl w:val="3"/>
          <w:numId w:val="21"/>
        </w:numPr>
        <w:rPr>
          <w:rFonts w:ascii="Arial" w:hAnsi="Arial" w:cs="Arial"/>
          <w:sz w:val="20"/>
        </w:rPr>
      </w:pPr>
      <w:r>
        <w:rPr>
          <w:rFonts w:ascii="Arial" w:hAnsi="Arial" w:cs="Arial"/>
          <w:sz w:val="20"/>
        </w:rPr>
        <w:t>Removed BA-223</w:t>
      </w:r>
      <w:r w:rsidR="003406A2">
        <w:rPr>
          <w:rFonts w:ascii="Arial" w:hAnsi="Arial" w:cs="Arial"/>
          <w:sz w:val="20"/>
        </w:rPr>
        <w:t>. Marketing isn’t included in most 4-year accounting programs.</w:t>
      </w:r>
    </w:p>
    <w:p w:rsidR="00B7524E" w:rsidRDefault="00B7524E" w:rsidP="00B7524E">
      <w:pPr>
        <w:pStyle w:val="ListParagraph"/>
        <w:numPr>
          <w:ilvl w:val="3"/>
          <w:numId w:val="21"/>
        </w:numPr>
        <w:rPr>
          <w:rFonts w:ascii="Arial" w:hAnsi="Arial" w:cs="Arial"/>
          <w:sz w:val="20"/>
        </w:rPr>
      </w:pPr>
      <w:r>
        <w:rPr>
          <w:rFonts w:ascii="Arial" w:hAnsi="Arial" w:cs="Arial"/>
          <w:sz w:val="20"/>
        </w:rPr>
        <w:t>Moved BA-256 to Winter term (credit change from 3 to 4)</w:t>
      </w:r>
    </w:p>
    <w:p w:rsidR="00B7524E" w:rsidRDefault="00B7524E" w:rsidP="00B7524E">
      <w:pPr>
        <w:pStyle w:val="ListParagraph"/>
        <w:numPr>
          <w:ilvl w:val="3"/>
          <w:numId w:val="21"/>
        </w:numPr>
        <w:rPr>
          <w:rFonts w:ascii="Arial" w:hAnsi="Arial" w:cs="Arial"/>
          <w:sz w:val="20"/>
        </w:rPr>
      </w:pPr>
      <w:r>
        <w:rPr>
          <w:rFonts w:ascii="Arial" w:hAnsi="Arial" w:cs="Arial"/>
          <w:sz w:val="20"/>
        </w:rPr>
        <w:t>Moved WR-227</w:t>
      </w:r>
    </w:p>
    <w:p w:rsidR="00B7524E" w:rsidRPr="00B7524E" w:rsidRDefault="00B7524E" w:rsidP="00B7524E">
      <w:pPr>
        <w:pStyle w:val="ListParagraph"/>
        <w:numPr>
          <w:ilvl w:val="3"/>
          <w:numId w:val="21"/>
        </w:numPr>
        <w:rPr>
          <w:rFonts w:ascii="Arial" w:hAnsi="Arial" w:cs="Arial"/>
          <w:sz w:val="20"/>
        </w:rPr>
      </w:pPr>
      <w:r>
        <w:rPr>
          <w:rFonts w:ascii="Arial" w:hAnsi="Arial" w:cs="Arial"/>
          <w:sz w:val="20"/>
        </w:rPr>
        <w:t>Changed BA-222 to BA-240, “</w:t>
      </w:r>
      <w:r w:rsidRPr="00B7524E">
        <w:rPr>
          <w:rFonts w:ascii="Arial" w:hAnsi="Arial" w:cs="Arial"/>
          <w:sz w:val="20"/>
        </w:rPr>
        <w:t>which makes it a directly articulated/transferable course for OSU business transfer students, increasing enrollment potential</w:t>
      </w:r>
      <w:r>
        <w:rPr>
          <w:rFonts w:ascii="Arial" w:hAnsi="Arial" w:cs="Arial"/>
          <w:sz w:val="20"/>
        </w:rPr>
        <w:t>”</w:t>
      </w:r>
    </w:p>
    <w:p w:rsidR="0081255C" w:rsidRPr="0081255C" w:rsidRDefault="0081255C" w:rsidP="0081255C">
      <w:pPr>
        <w:pStyle w:val="ListParagraph"/>
        <w:ind w:left="360"/>
        <w:rPr>
          <w:rFonts w:ascii="Arial" w:hAnsi="Arial" w:cs="Arial"/>
          <w:i/>
          <w:sz w:val="20"/>
        </w:rPr>
      </w:pPr>
      <w:r w:rsidRPr="0081255C">
        <w:rPr>
          <w:rFonts w:ascii="Arial" w:hAnsi="Arial" w:cs="Arial"/>
          <w:i/>
          <w:sz w:val="20"/>
        </w:rPr>
        <w:t>Motion to approve, approved</w:t>
      </w:r>
    </w:p>
    <w:p w:rsidR="003671BC" w:rsidRPr="003671BC" w:rsidRDefault="003671BC" w:rsidP="003671BC">
      <w:pPr>
        <w:ind w:left="576"/>
        <w:rPr>
          <w:rFonts w:ascii="Arial" w:hAnsi="Arial" w:cs="Arial"/>
          <w:sz w:val="20"/>
        </w:rPr>
      </w:pPr>
    </w:p>
    <w:p w:rsidR="003671BC" w:rsidRDefault="00F30735" w:rsidP="003671BC">
      <w:pPr>
        <w:pStyle w:val="ListParagraph"/>
        <w:numPr>
          <w:ilvl w:val="0"/>
          <w:numId w:val="21"/>
        </w:numPr>
        <w:rPr>
          <w:rFonts w:ascii="Arial" w:hAnsi="Arial" w:cs="Arial"/>
          <w:b/>
          <w:sz w:val="20"/>
        </w:rPr>
      </w:pPr>
      <w:r>
        <w:rPr>
          <w:rFonts w:ascii="Arial" w:hAnsi="Arial" w:cs="Arial"/>
          <w:b/>
          <w:sz w:val="20"/>
        </w:rPr>
        <w:t>Closing Comments</w:t>
      </w:r>
    </w:p>
    <w:p w:rsidR="003671BC" w:rsidRPr="00A3381F" w:rsidRDefault="003671BC" w:rsidP="003671BC">
      <w:pPr>
        <w:pStyle w:val="ListParagraph"/>
        <w:numPr>
          <w:ilvl w:val="1"/>
          <w:numId w:val="21"/>
        </w:numPr>
        <w:rPr>
          <w:rFonts w:ascii="Arial" w:hAnsi="Arial" w:cs="Arial"/>
          <w:b/>
          <w:sz w:val="20"/>
        </w:rPr>
      </w:pPr>
    </w:p>
    <w:p w:rsidR="003671BC" w:rsidRPr="003671BC" w:rsidRDefault="003671BC" w:rsidP="003671BC">
      <w:pPr>
        <w:ind w:left="360"/>
        <w:rPr>
          <w:rFonts w:ascii="Arial" w:hAnsi="Arial" w:cs="Arial"/>
          <w:sz w:val="20"/>
        </w:rPr>
      </w:pPr>
    </w:p>
    <w:p w:rsidR="00167036" w:rsidRPr="00167036" w:rsidRDefault="00167036" w:rsidP="00167036">
      <w:pPr>
        <w:pStyle w:val="ListParagraph"/>
        <w:rPr>
          <w:rFonts w:ascii="Arial" w:hAnsi="Arial" w:cs="Arial"/>
          <w:b/>
          <w:sz w:val="20"/>
        </w:rPr>
      </w:pPr>
    </w:p>
    <w:p w:rsidR="00167036" w:rsidRDefault="000F53C7" w:rsidP="00167036">
      <w:pPr>
        <w:rPr>
          <w:rFonts w:ascii="Arial" w:hAnsi="Arial" w:cs="Arial"/>
          <w:i/>
          <w:sz w:val="20"/>
          <w:szCs w:val="20"/>
        </w:rPr>
      </w:pPr>
      <w:r>
        <w:rPr>
          <w:rFonts w:ascii="Arial" w:hAnsi="Arial" w:cs="Arial"/>
          <w:i/>
          <w:sz w:val="20"/>
          <w:szCs w:val="20"/>
        </w:rPr>
        <w:t>-Meeting Adjourned-</w:t>
      </w:r>
    </w:p>
    <w:p w:rsidR="000F53C7" w:rsidRDefault="000F53C7" w:rsidP="000F53C7">
      <w:pPr>
        <w:tabs>
          <w:tab w:val="left" w:pos="0"/>
          <w:tab w:val="left" w:pos="540"/>
        </w:tabs>
        <w:rPr>
          <w:rFonts w:ascii="Arial" w:hAnsi="Arial" w:cs="Arial"/>
          <w:sz w:val="20"/>
          <w:szCs w:val="20"/>
        </w:rPr>
      </w:pPr>
      <w:r>
        <w:rPr>
          <w:rFonts w:ascii="Arial" w:hAnsi="Arial" w:cs="Arial"/>
          <w:i/>
          <w:sz w:val="20"/>
          <w:szCs w:val="20"/>
        </w:rPr>
        <w:tab/>
      </w:r>
    </w:p>
    <w:p w:rsidR="000F53C7" w:rsidRPr="00A6075D" w:rsidRDefault="000F53C7" w:rsidP="000F53C7">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918"/>
      </w:tblGrid>
      <w:tr w:rsidR="000F53C7" w:rsidRPr="00DF24F5" w:rsidTr="004E56D1">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0F53C7" w:rsidRPr="00A1250C" w:rsidRDefault="000F53C7" w:rsidP="005A00D2">
            <w:pPr>
              <w:jc w:val="center"/>
              <w:rPr>
                <w:rFonts w:ascii="Arial" w:eastAsia="Arial Unicode MS" w:hAnsi="Arial" w:cs="Arial"/>
              </w:rPr>
            </w:pPr>
            <w:r>
              <w:rPr>
                <w:rFonts w:ascii="Arial" w:hAnsi="Arial" w:cs="Arial"/>
                <w:b/>
              </w:rPr>
              <w:t xml:space="preserve">Next Meeting: </w:t>
            </w:r>
            <w:r w:rsidR="007F3726">
              <w:rPr>
                <w:rFonts w:ascii="Arial" w:hAnsi="Arial" w:cs="Arial"/>
                <w:b/>
              </w:rPr>
              <w:t>October 18</w:t>
            </w:r>
            <w:r w:rsidR="00A30D75">
              <w:rPr>
                <w:rFonts w:ascii="Arial" w:hAnsi="Arial" w:cs="Arial"/>
                <w:b/>
              </w:rPr>
              <w:t xml:space="preserve">, 2019 </w:t>
            </w:r>
            <w:r w:rsidR="00FD5344">
              <w:rPr>
                <w:rFonts w:ascii="Arial" w:hAnsi="Arial" w:cs="Arial"/>
                <w:b/>
              </w:rPr>
              <w:t>CC127 8-9:30am</w:t>
            </w:r>
          </w:p>
        </w:tc>
      </w:tr>
    </w:tbl>
    <w:p w:rsidR="000F53C7" w:rsidRDefault="000F53C7" w:rsidP="000F53C7">
      <w:pPr>
        <w:rPr>
          <w:sz w:val="12"/>
        </w:rPr>
      </w:pPr>
    </w:p>
    <w:p w:rsidR="000F53C7" w:rsidRPr="000F53C7" w:rsidRDefault="000F53C7" w:rsidP="00167036">
      <w:pPr>
        <w:rPr>
          <w:rFonts w:ascii="Arial" w:hAnsi="Arial" w:cs="Arial"/>
          <w:sz w:val="20"/>
        </w:rPr>
      </w:pPr>
    </w:p>
    <w:p w:rsidR="00FD5344" w:rsidRPr="00E76E1D" w:rsidRDefault="00FD5344" w:rsidP="001F67D5">
      <w:pPr>
        <w:spacing w:after="160" w:line="259" w:lineRule="auto"/>
        <w:rPr>
          <w:rFonts w:ascii="Arial" w:hAnsi="Arial" w:cs="Arial"/>
          <w:b/>
        </w:rPr>
      </w:pPr>
    </w:p>
    <w:p w:rsidR="00FB15A7" w:rsidRDefault="00FB15A7">
      <w:pPr>
        <w:spacing w:after="160" w:line="259" w:lineRule="auto"/>
        <w:rPr>
          <w:rFonts w:ascii="Arial" w:hAnsi="Arial" w:cs="Arial"/>
          <w:sz w:val="20"/>
        </w:rPr>
      </w:pPr>
      <w:r>
        <w:rPr>
          <w:rFonts w:ascii="Arial" w:hAnsi="Arial" w:cs="Arial"/>
          <w:sz w:val="20"/>
        </w:rPr>
        <w:br w:type="page"/>
      </w:r>
      <w:bookmarkStart w:id="0" w:name="_GoBack"/>
      <w:bookmarkEnd w:id="0"/>
    </w:p>
    <w:p w:rsidR="00FB15A7" w:rsidRPr="00E76E1D" w:rsidRDefault="00FB15A7" w:rsidP="00FB15A7">
      <w:pPr>
        <w:rPr>
          <w:rFonts w:ascii="Arial" w:hAnsi="Arial" w:cs="Arial"/>
          <w:b/>
        </w:rPr>
      </w:pPr>
      <w:r w:rsidRPr="00E76E1D">
        <w:rPr>
          <w:rFonts w:ascii="Arial" w:hAnsi="Arial" w:cs="Arial"/>
          <w:noProof/>
        </w:rPr>
        <mc:AlternateContent>
          <mc:Choice Requires="wpg">
            <w:drawing>
              <wp:anchor distT="0" distB="0" distL="114300" distR="114300" simplePos="0" relativeHeight="251661312" behindDoc="0" locked="0" layoutInCell="1" allowOverlap="1" wp14:anchorId="78CF5FD9" wp14:editId="469D0689">
                <wp:simplePos x="0" y="0"/>
                <wp:positionH relativeFrom="column">
                  <wp:posOffset>-58366</wp:posOffset>
                </wp:positionH>
                <wp:positionV relativeFrom="paragraph">
                  <wp:posOffset>-83793</wp:posOffset>
                </wp:positionV>
                <wp:extent cx="6765385" cy="819785"/>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385" cy="819785"/>
                          <a:chOff x="0" y="0"/>
                          <a:chExt cx="6765385" cy="819785"/>
                        </a:xfrm>
                      </wpg:grpSpPr>
                      <pic:pic xmlns:pic="http://schemas.openxmlformats.org/drawingml/2006/picture">
                        <pic:nvPicPr>
                          <pic:cNvPr id="7"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 name="Group 2"/>
                        <wpg:cNvGrpSpPr>
                          <a:grpSpLocks/>
                        </wpg:cNvGrpSpPr>
                        <wpg:grpSpPr bwMode="auto">
                          <a:xfrm>
                            <a:off x="2638425" y="0"/>
                            <a:ext cx="4126960" cy="819785"/>
                            <a:chOff x="0" y="0"/>
                            <a:chExt cx="4126960" cy="819785"/>
                          </a:xfrm>
                        </wpg:grpSpPr>
                        <wps:wsp>
                          <wps:cNvPr id="9" name="Text Box 2"/>
                          <wps:cNvSpPr txBox="1">
                            <a:spLocks noChangeArrowheads="1"/>
                          </wps:cNvSpPr>
                          <wps:spPr bwMode="auto">
                            <a:xfrm>
                              <a:off x="21685"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5A7" w:rsidRPr="00013CC9" w:rsidRDefault="00FB15A7" w:rsidP="00FB15A7">
                                <w:pPr>
                                  <w:rPr>
                                    <w:rFonts w:ascii="Arial" w:hAnsi="Arial" w:cs="Arial"/>
                                    <w:b/>
                                  </w:rPr>
                                </w:pPr>
                                <w:r>
                                  <w:rPr>
                                    <w:rFonts w:ascii="Arial" w:hAnsi="Arial" w:cs="Arial"/>
                                    <w:b/>
                                  </w:rPr>
                                  <w:t>June 7, 2019</w:t>
                                </w:r>
                                <w:r>
                                  <w:rPr>
                                    <w:rFonts w:ascii="Arial" w:hAnsi="Arial" w:cs="Arial"/>
                                  </w:rPr>
                                  <w:t xml:space="preserve"> (8-9:30am, CC127)</w:t>
                                </w:r>
                              </w:p>
                            </w:txbxContent>
                          </wps:txbx>
                          <wps:bodyPr rot="0" vert="horz" wrap="square" lIns="91440" tIns="45720" rIns="91440" bIns="45720" anchor="t" anchorCtr="0" upright="1">
                            <a:noAutofit/>
                          </wps:bodyPr>
                        </wps:wsp>
                        <wps:wsp>
                          <wps:cNvPr id="10"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5A7" w:rsidRPr="003768D1" w:rsidRDefault="00FB15A7" w:rsidP="00FB15A7">
                                <w:pPr>
                                  <w:rPr>
                                    <w:rFonts w:ascii="Arial" w:hAnsi="Arial" w:cs="Arial"/>
                                    <w:b/>
                                    <w:color w:val="212C65"/>
                                    <w:sz w:val="40"/>
                                  </w:rPr>
                                </w:pPr>
                                <w:r w:rsidRPr="003768D1">
                                  <w:rPr>
                                    <w:rFonts w:ascii="Arial" w:hAnsi="Arial" w:cs="Arial"/>
                                    <w:b/>
                                    <w:color w:val="212C65"/>
                                    <w:sz w:val="40"/>
                                  </w:rPr>
                                  <w:t>CONSENT AGENDA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CF5FD9" id="Group 4" o:spid="_x0000_s1031" style="position:absolute;margin-left:-4.6pt;margin-top:-6.6pt;width:532.7pt;height:64.55pt;z-index:251661312" coordsize="67653,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ZjoLTBAAAXBAAAA4AAABkcnMvZTJvRG9jLnhtbOxYbW/bNhD+PmD/&#10;gdB3xZIsS5YQp0j8EhTotmDtfgAt0RZRidRIOnY27L/vjpQsJ066tN2wfqgBO3w5He/luXuoXL45&#10;NDW5Z0pzKWZeeBF4hIlCllxsZ95vH1b+1CPaUFHSWgo28x6Y9t5c/fjD5b7NWSQrWZdMEVAidL5v&#10;Z15lTJuPRrqoWEP1hWyZgM2NVA01MFXbUanoHrQ39SgKgmS0l6pslSyY1rC6cJveldW/2bDC/LLZ&#10;aGZIPfPANmN/lf1d4+/o6pLmW0XbihedGfQLrGgoF3DoUdWCGkp2ip+panihpJYbc1HIZiQ3G14w&#10;6wN4EwZPvLlVctdaX7b5ftsewwShfRKnL1Zb/Hx/pwgvZ17iEUEbSJE9lcQYmn27zUHiVrXv2zvl&#10;/IPhO1l81LA9erqP860TJuv9T7IEdXRnpA3NYaMaVAFOk4PNwMMxA+xgSAGLSZpMxtOJRwrYm4ZZ&#10;CmOboqKCPJ49VlTLTz84ork71pramXZ12fIih28XUBidBfSfgQdPmZ1iXqekeZWOhqqPu9aH3LfU&#10;8DWvuXmwOIYIoVHi/o4XGGmcDLlJ+9zALh5KxhiVXsY9QdEjmxki5LyiYsuudQsFAGWJ0qPH4nb6&#10;6Lh1zdsVr2vMEY47x6BYnoDtmdg4IC9ksWuYMK4yFavBRyl0xVvtEZWzZs0AaOptGUKCoSsYgEer&#10;uDAWH4CBd9rg6YgGWzx/RtPrIMiiG38+CeZ+HKRL/zqLUz8NlmkcxNNwHs7/wqfDON9pBu7TetHy&#10;znRYPTP+2UrpeoqrQVvL5J7ajoGBswb1f62JsIQRQlu1Kn6FIFuQaqOYKSpc3kAgu3UQPm7YqA+B&#10;xpRoqKxXFkuYBZOuZfUFM8nicRJAZ8OCmaRRmlqBI+4BFUqbWyYbggOIPhhrw03vwRXnXi+ChguJ&#10;GLDu1OLRAuh0K88lKguy5XQ5jf04SpaQqMXCv17NYz9ZhelkMV7M54uwT1TFy5IJPObr82RTIGte&#10;9sjVarue18rlb2U/Fv2QhEFshHgZzOhzi8oG7GVhFAc3Ueavkmnqx6t44mdpMPWDMLvJkiDO4sXq&#10;sUvvuGBf7xLZz7xsEk1slk6MRqyd+BbYz7lvNG+4AU6teQMt9ChE84rRcilKm1pDee3GJ6FA84dQ&#10;QLr7RFvUIk5hFyELX8cNtqEeaaIjEmD8UyKJ0MSnRIFE+W8RSZSMpzGEi5zTSRxGCaTq8+nkhQeP&#10;ZfWYTvYtXF503zBh9rqug1eX52j/fUVbBtlHtQMHZH1YPyBEb+SBdJG1QsjPxBxgGdu9rQpH0wMZ&#10;KCX3iAGwzhFCp99RO05e1YqiMEGChmCPoR1B3C2g0CYk8DiEtbQj8DjKIog+CBwD99n96OUCeKm4&#10;+zZ17GSfblzfq7zjXcC0g4BDnjmsD/ZieITZWpYPgDIlgUagpuDWD4NKqj88socb9MzTv+8o3ojq&#10;twJAloVxjFduO4mBm2CiTnfWpztUFKBq5hmPuOHcuGv6Dm4I2wpOcrAW8houlBtuqQstdlYBxHAC&#10;Veis/8/LMQRvXJv7n+sR7DhvfONJGKfYE/FaMIYPlOT3MuzfHU/ved8e2b5QhvbKPwD+2y/DgSNt&#10;cdpXWMsE3es2viOfzq3U8E+Bq7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he6F&#10;1N8AAAALAQAADwAAAGRycy9kb3ducmV2LnhtbEyPQWvCQBCF74X+h2WE3nQTJVJjNiLS9iSFaqH0&#10;tmbHJJidDdk1if++46me5g3zePO9bDPaRvTY+dqRgngWgUAqnKmpVPB9fJ++gvBBk9GNI1RwQw+b&#10;/Pkp06lxA31hfwil4BDyqVZQhdCmUvqiQqv9zLVIfDu7zurAa1dK0+mBw20j51G0lFbXxB8q3eKu&#10;wuJyuFoFH4Metov4rd9fzrvb7zH5/NnHqNTLZNyuQQQcw78Z7viMDjkzndyVjBeNgulqzk6e8YLF&#10;3RAlS1YnVnGyApln8rFD/gcAAP//AwBQSwMECgAAAAAAAAAhAP2IPHPs7QAA7O0AABUAAABkcnMv&#10;bWVkaWEvaW1hZ2UxLmpwZWf/2P/gABBKRklGAAEBAQDcANwAAP/bAEMAAgEBAQEBAgEBAQICAgIC&#10;BAMCAgICBQQEAwQGBQYGBgUGBgYHCQgGBwkHBgYICwgJCgoKCgoGCAsMCwoMCQoKCv/bAEMBAgIC&#10;AgICBQMDBQoHBgcKCgoKCgoKCgoKCgoKCgoKCgoKCgoKCgoKCgoKCgoKCgoKCgoKCgoKCgoKCgoK&#10;CgoKCv/AABEIAIoFl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ML4j+JZ/BngnWfGNvprXkmk6PcXsdmrbTO0UbOEyeBnGM+&#10;9fkg3/Byp8fvthdf2cfB/wBnx8sX9o3W8f8AAs4/8dr9evFelf254e1DRz0vLGWBl9d6Ff61/LX4&#10;o0z+xfE2o6Ns2/ZL6aHb6bXK4/SvBzvFYnDODpSte/byP6A8DeE+GeKI46OaYdVZU/ZuN3JWUue+&#10;zXVI/UjwR/wcuPJOkfxK/ZY8uPdh5tB8Sbmx6hZYgPw3fjX1r+zZ/wAFiv2Gf2lXh0rTvif/AMIr&#10;rExCjRfGkS2UjEjosu5oH54wJN3sK/n0pCue9eTRzzHU37zUl5r/ACP13OPAngXMaTWFhPDz6OEn&#10;JfOM3K69Gn5n9WMNzbzIrwzKyuuUZeQw9RT2dV+8a/I3/g3p/a6+Oniv4y6p+y7408b3es+FbPwf&#10;NqWj22pTNK+myQ3EEYSF2JIiKzN8nQbVxjnP0L/wXs/aq+NH7N37PXhjRfgt4tuNAuvF2uT2uo6v&#10;p8hjuo7eKHd5cTjmMszDLKQwC4BGTX0lPMac8C8TZ2W68z+aMw8Ns1wPHUOGVVjKdRpxnqo8rTld&#10;rVppJ3Wuq0bWp7t+0z/wUh/Y5/ZSa5sPiz8ZrFNXt1/5F3SVa8v2fGQnlRA+Wx9ZCg9SMivi/wCI&#10;3/Byx4Ktp3j+En7MWqXsYP7u48Ra1Fas31SFZcf99mvyVupri8uZLu8uGlmkkZ5JJDuZmJySSepJ&#10;6+tNr52tnuMqP3LRX3v8T+jsj8BODcupp4/nxM+rcnCN/KMGnb1lI/Sa8/4OU/2gJJt2n/s4+D44&#10;+6TajdSN+YK/yr9Jv2Dv2mta/a//AGYfDvx/8QeEYdDvNaa4WXT7aZpI08qZ49yswBIIXPNfzZE5&#10;baRX9F//AASl8KHwp/wTv+E9g4wbnwrHfNhSM/aHecH/AL5kFd2S4zF4nESVSV0l5eR8H42cF8Jc&#10;L8O4erluFVKpOqo3Tk248km1rJre3mfQ1FFFfSH8zhRRRQAUUUUAFIWUdTVTXte0fwxo9x4g8Qan&#10;b2VjZwtNeXl3MscUEaglndmICqAOSTgV+SP/AAUa/wCDnTwl8P8AU9U+En7BXhu08RanbSNbz/ED&#10;WULadE44ZrSAENc47O5VCRkLIuCe7A5djMyqclCN+76L1f8ATM6lanRjeTP11uL2zs4Huru6jijj&#10;UtJJIwVVA7knoK8s8X/t4fsVeAbyXT/GP7V/w90+4gJE1vP4ttN8ZHUMokJB9jzX8y/jf9oT/go/&#10;/wAFK/FreEte8b/EL4lXUzrJ/wAI3pKTzWcXPDfZLcCKPn+IqMetez/DD/g3I/4KnfErTl1TVfg9&#10;ofhWORd0SeKPFFtHIVPcxwGZ0+jKreor6T/VfB4WK+u4qMX2Vv1d39xx/XKlT+HBs/evSf8AgpV/&#10;wT912XydL/bK+HMjbtuP+Estl5/4E4r07wL8WPhb8ULM6h8NPiRoPiK3UZabQ9Xhu0H1MTMBX85/&#10;xF/4NuP+CqHgXT21DR/hZ4d8U7Rl4fDfi628wD2W6MO76DJ9Aa+U/iR8Dv2q/wBjrxpbt8S/h34y&#10;+HuuQyH7DeXVrcWMhZc5MMwwCRjO5GPYg960p8M5Xi1bDYtN9tH+CaYfXKsPjgf18SuvVW6fpX5T&#10;/GT/AIOrf2cfA/ifVPC3w9/Zj8aazcabqE1p9o1bULWxjkaN2QuAjTNtJHGcHHoeK+Bf2E/+C6v/&#10;AAUT+DHxb8L+EPEfxevPiF4dv9ctLK+0Lxf/AKZNLDJMkbCG6JEySYb5WLsu7BKuMqf0a/4Kuf8A&#10;BCz9hm7/AGWvid+0h8IPAk3g3xl4W8N6n4oW40rUZfsl41tDJdTRSQSMyAOqMAUClWKnOMqeWGT4&#10;PK8ZGlmS5lP4XFu29ndaPqtrlOvUrU26Wlt7nzvP/wAHY/xk1Txjp9toP7Inhm10h72NLqO88RXE&#10;1y8RYA7HVEVGx0yrCv3ChUpHtK4r+NXwDplx4g8c6LoVqyrJeatbQRs/RWeVVBPtzX9latuXNVxV&#10;luBy6VFYeHLfmvu725bb/MMHWqVebmd9haKKK+RO4KKKKACiiigAooooAG+6a+N/+Cmf/BZX4E/8&#10;EyvE/h/wH8Q/ht4m8S614i0uTULS30QQRww26SeXmSWVwQWYNgKjcIScfLn7IPIxXhP7YX/BN39j&#10;r9uo6fdftL/COHXL7S7SS203VIb6e1uraJm3FFkhdTt3fNg5APPrXVgpYOOJTxSbh1S3/NfmZ1Pa&#10;OD5Nz8x/H/8Awdsa40bx/C39jS1jfny5te8Vu4XjukUK55xxuH1r73/4I5f8FEPGX/BSn9mbVPjV&#10;8QPAGl+HdW0nxdcaPcWujzSNbzKkMEySL5hLKds20gk8rkYBwP59P+CoP7Inh39hf9uPxx+zX4M1&#10;e9v9D0We0n0W81Flad7W5tIblVcqAGZPNMZbA3eXnAzX7If8GqsEaf8ABOrxNMFG5vi9qKs2Bkga&#10;dpmP519jnmV5Th8ljicLC3M4tO7bs/VnDhq1aWI5JvufplRRRXwh6QUUUUAFFFFABRRRQAUUUUAF&#10;FFFABRRRQAUUUUAFFFFABRRRQAUUUUAFFFFABRRRQAUUUUAFFFFABRRRQAUUUUAfLf8AwV1/bt8b&#10;/wDBOz9lAftDfD/wRpfiDUD4ns9L+waxJIsPlzLKS+YyGyPLGPrX0N8MfE9143+HXh/xte2scM2s&#10;aHa3s0MbEqjywrIVGewLY57V8Df8HQX/ACjM/wC6h6T/AOi7mvub9nz/AJIN4H/7FHTf/SWOvSrU&#10;KccrpVUvecppvySjb82YxlJ1pLskdjRRRXmmw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Rzpu6emM1/Mz+2b4TfwJ+158UPB5hZF0/4gaxDCG/55i9l2H8U2kexr+mqv56/+Czn&#10;hJPCP/BSX4kQ28Rjhv7yzv4155M1lA7n8ZN5/Gvn+II3w8Jdn+a/4B/Q30dcZ7PiTGYb+ekpf+Az&#10;iv8A24+X6KKK+TP6+PvX/g3Q4/bv1b/sm+of+ldlX0X/AMHL3/JHfhf/ANjNf/8ApOlfOn/Buj/y&#10;ffq3/ZN9Q/8ASuyr6L/4OXv+SO/C/wD7Ga//APSdK+iw/wDyIJ+r/NH8157/AMpCYH/BH/03UPx/&#10;PWig9aK+dP6UE5LYFf1B/s5+BD8Lv2ffAvwzMe0+HfB+m6ay7cYMFrHEf/Qa/mf+EPhtfGXxa8L+&#10;EmgMn9p+IrK1Khc5Ek6If/Qq/qQiAWNVHYYr6Xh2OtSXovzP5e+khi5cuXYVbfvZP/yRL/24dRRR&#10;X05/LgUUUUAFNdgFPNOr4h/4L7/tm337H37AmtQeDvEElj4q8f3P/COaDJbybZoUlRmup1OcrsgV&#10;l3DlXlj6dRvhcPUxmIhQhvJ2/r03JnJU4uT6H5o/8F7v+Cx/iP8Aaf8AiBqf7I/7Oviy5s/hr4fu&#10;2tfEWoWdxtHia7RvmyV62sbDCqTh2XeeAteZf8Edv+CMXjz/AIKL+Kv+Fl/EiW98O/CnR7wJqGqR&#10;xFbjWJFPzWloWGOOQ83ITOAC3A+Yv2N/2aPE/wC2H+0/4M/Zv8Kz/Z7jxVrSW011s3fZbYAvPPjo&#10;dkSu+D129q/rJ+CHwY+H/wCz18JdB+C3wp0JNN8P+G9NjsdMtV5IjQY3Mf4nY5ZmPJZie9ff5xjK&#10;fDuBhg8HpOS3622cvV9O3yPMw9OWKqOc9jJ/Zx/Zb+Af7Jfw/t/hb+z18L9L8MaNCd0kNjbgSXMm&#10;MebNIcvNIR1dyTjjOOK9C2L2FLRX53KUqknKTu31e56tktEJtU9q5L43fA34R/tEfDjUPhP8bPh9&#10;pniXw9qiBbzS9UtVljJByrrkZR1bDK64ZSAQQRmuuopRlKMuaLs+4eR/Or43/wCCOXxz/Z3/AOCv&#10;fhL4S/DX4R+LPEXw3/4WZomoab4mXRpJLWDSHvIpZFnmCmPMEYkR2OMiPdgbwo/dT9ueztr39iL4&#10;xWd3Askc3wq8QpIjdGU6bOCPoa9Wry/9t/8A5Mt+L3/ZL/EH/punr2cVm2IzSvQ9qtYWV++q1fmc&#10;8aMaMZW6n8mfwUC/8Ln8JKQMf8JPYf8ApQlf2NRcJX8en7NWm22tftH/AA/0W8UmG88caTDMFPJV&#10;ryIH9DX9hi9K+g42f7ygvKX6HNl/2vkLkDqaAQehr5L/AOCg/wDwWM/ZD/4J065a+A/izqGrax4s&#10;vrEXtv4X8O2ayzpAWKpJK7sscQYqQAWLHGduOa+DPiH/AMHb90Llrf4T/sTRiL/lneeIvGx3Nz3i&#10;htsL/wB/D/j83hcjzXG01OlSbi+rsl+LR1zxFGm7SZ+0+aAQehr8Q/B//B2749i1FT4+/Yn0m5tW&#10;Yb/7H8aS28ijHJxJbSBvpx9e9fd3/BPv/guJ+xr+354lj+Gvh3Ub7wf41kj32vhfxS0cbXuBytrM&#10;rbJ2HXZw5ALBSASDFZFm2DpudWk+VdU07etmxQxNGo7Jn2dRSI4cZWkaRV615JuOoBB6Gvl/9t7/&#10;AIK/fsO/sGyf8I/8Xfif/aHif+Hwf4YjW91BPeZFYLbjkY81lJGSAcHHwx4y/wCDuD4cWF66fDz9&#10;iXXNVt93yS6x44isHI9SsdpPjjHc16mFyXNMbHno0m130S/FoxniKNPSTP2HzSNgjBr8lvhX/wAH&#10;Y/7Ouv6jDafF39lvxZ4Zhkx511o+twaokZ78NHbsR16DJ9K/Sr9mn9p34I/td/CLT/jj+z/44h17&#10;w7qRZY7qON45IZVPzwyxuA0UinqrAHBBGQQTjjMrzDL43xFNxXfdferoqnWp1Phdz+eb/g44UL/w&#10;Vl8eBR/zB9D/APTZb1+nf/BrrptrZf8ABNK4ubeIq958StVnuDuJ3OILSPPt8qKMeoNfmJ/wccNu&#10;/wCCsvjw4/5g+h/+my3r9Rf+DYM/8ax/+6hat/6Bb19lnH/JJ4f0h/6ScFD/AHyXzP0U3AnANGa+&#10;R/8AgpD/AMFfPgZ/wTO8V+EfCfxf+H/ibWpPF1nc3NvNoCwFbeOFlUl/NkXJLOAAK+fU/wCDqT9g&#10;fbz8M/iN/wCCq1/+SK+RoZRmWJpKpSpNxezR3Sr0Yy5ZS1P06yMZzRX5meFP+DoX9i7xv8QdB+H/&#10;AId+DvxDkfXtYtdPW8mtbVUheaVYwxHnEsAWGcde3TFfYH7cX/BQX9mr/gnv8O7X4i/tEeKbi1XV&#10;Ll7fRdJ02zNxeajKg3MsaDAAUEbncqq7gM5IBzrZZmFCrCnOm1KWy6sca1KUW09Ee55oJx1r8cfi&#10;d/wdteC7O4ktvg1+xlqmpR7sQ33iTxdHZ/j5MNvNn/v4K4bR/wDg7e+MEd8r6/8AsYeG7m2HLQ2f&#10;i6eB2+jtBIB/3ya9CPDGeSjf2X3uP+Zj9cw/c/ccEHoaK/OX9jf/AIOUv2Lv2lvGen/Dj4qeHtV+&#10;F2sapMsNlNrl5Hc6a8xwBGbtAvl5PAaSNFz1YcV+iT39olg18Zh5IhMnmL90rjOePavLxWDxWBqc&#10;leDi/wCtu5vCpCorxdyxntRuGcZr82fjP/wdBf8ABPv4b395o3gHwx428ZXFnM8fmWOkpZ28rKSD&#10;hrh1bGR1Kfga4z9j3/g5G1f9sj9t3wP+zX4d/ZZtvDfh/wAU6hNZy6lfeJnvL1XEMkiOFWGONBlA&#10;Cp38Zww7diyLNvYuq6TUUm23ZaJX2epH1ijzcvMfqzRuHrXkP7ZX7b/7Ov7CXwmm+LX7Q3jlNMtN&#10;3labp9uvm3upz/8APG3hB3SN6nhVHLEDmvy5+Kf/AAdsmHWJrP4JfsZrNYrJiLUPFHizbJKPUwQQ&#10;EJx/01brWeByjMcwjzUKba76Jfe7XCpXpUviZ+0maK/JX9mr/g61+BPj7xJaeGP2mf2e9S8CwXM6&#10;xP4h0bWf7UtYgSB5kkXkxSogPXb5pwM+1fq14Z8WeGfGnh6y8W+ENetNU0vUrWO50/UtPuFmguYX&#10;G5JI3UlXUjkEEgissZl2Ny+SjiIct9uqfzV0VTq06qvFmhmjNfn/APt7f8HD/wCx1+xp46vvhH4S&#10;0XUviR4t0mUw6pZ6DcJBY2Uw6xSXbBgXHRhGr7TwSCCB8nQf8HdHiEapun/YQs/sTTHMK/EZ/MCZ&#10;/v8A2DaT/wABAPtXXh+H84xNNVKdJ2e12l+DaZnLFUISs2ftjmiviP8A4J5f8F2v2Qv2/PGEPwos&#10;LfUvA/ja4j3Wfh7xJNGyX5AyUtp0O2RwOdhCORyFOGx9uBgeleficLiMHVdOtFxfZm0ZxnG8XcM0&#10;bhjOa+K/2/8A/guh+xt+wF8QLr4M+L01zxV42sreOW+8P+HLVcWXmIHjWeaVlRGZGVto3EKwJA3L&#10;n4j8df8AB294jkvGh+Gv7E1nDAsgEdxrnjZpGkX1McVqoQ/8Db9eO7C5Dm2MpqpSpPlezbSv6XaM&#10;p4mjTdmz9sCQOpoyOma/E3wD/wAHb3iWO+WP4mfsUWNxaySDdcaD42eOSJe5CS2ziQ+29BX6Df8A&#10;BPf/AILB/sg/8FFGn8OfCzXbzQ/FlnB5114Q8SIkN28f8UkJVilwg/iKHK/xAAgmcXkmaYGnz1qT&#10;UV1TTX4Njp4ijU0iz6sopAwPSuG/aM/aW+CX7J3wq1L40fH7x7Z+HvD+loDNdXRLNK5+7FFGuWlk&#10;Y8BEBY+mMmvNhGVSSjFXb2SNttWd1ketG5eu6vxz+Nv/AAdneANH1KbS/wBnb9kvUNYt1bbDq3ir&#10;xCtmGHOD9mgilODx1kX0xyK5fwL/AMHb3imPU1i+J/7FOnz2bPhpdB8ZSQyRL3O2W2dZD/wJPr6+&#10;5HhnPJQ5vZfjG/5nN9bw/c/bTIPQ0V8s/wDBOT/grJ+zP/wUrs9Ysvg7DrOka/4et4bjWPDuv2oS&#10;aOGQlRKjozJIu4FTggqcZADDP1NXj16FbDVXTqx5ZLdM3jKM480dgooorEoKKKKACiiigD86P+Do&#10;L/lGZ/3UPSf/AEXc19zfs+f8kG8D/wDYo6b/AOksdfDP/B0F/wAozP8Auoek/wDou5r7m/Z8/wCS&#10;DeB/+xR03/0ljr16/wDyJaP+Of5RMIf7xL0R2NFFFeQbhRRRQAUAg9DUdy7R20kijlYyR+Vfij4v&#10;/wCDwf8A4RDxfqnhQf8ABO77R/Zeoz2n2j/hbWzzPLkKbtv9knGcZxk49TXqZbkuZ5w5LB0+bltf&#10;WKte9t2u3Q5cVjcLg7OtK19tG/yTP2yLAdTRX5ef8EzP+DlHwp/wUJ/az0v9lrxP+yu3w/m13Tbq&#10;TRdY/wCE7/tRZ7yFPN+zNH9ht9gaJZSH3n5kVdp35X9Qh8q/MaxzDLcdlWI9ji4csrXtdPT1Ta7l&#10;YfFUMXT56Urrbr+opOOtGa8Q/wCCif7afhT/AIJ9/sjeKv2qvFnh9dZXw7FAlhoP9oC1bU7uedIY&#10;rdZNkmwln3FgjbVRmwQDX5Vx/wDB5SQuB/wTl/8AMwf/AHorry7h/OM2ourhKXNFOzd4rXfq13Mc&#10;RmODwdTkrTs/Rv8AJM/cMMD0NFfHv/BHn/gqmP8Agq58J/FfxSX4Df8ACBf8Iv4kTSvsP/CUf2p9&#10;p3W6y+bv+y2+z723btbpnPavsKvOxeExGBxEqFeNpx3V0/xV1+J1Ua1PEU1Ug7p7BRRXzj/wVP8A&#10;+CgJ/wCCaP7KFx+08PhL/wAJp9n16y03+w/7e/s3d9oLDzPO8ifG3b93ZznqKnD4etjMRGjRV5Sd&#10;ktFdvzegVKlOjTc5uyWrPo6ivw9/4jKj/wBI5P8AzL//AN6KP+Iyo/8ASOT/AMy//wDeivo/9SuK&#10;P+gf/wAnh/8AJHnf25lX/Pz8Jf5H7hEgdTQDnpX4u/Cj/g7tPxT+Kfhn4Zf8O+fsP/CReILLTPtv&#10;/C2PN+z/AGidIvM2f2Uu7bvzt3DOMZHWv2gjGFxivIzLJ8yyeUY4unyuV7axe1uzfc68LjMNjE3R&#10;ldLfRr80h1FFMnTemK806h4OelFfjj+0d/wdlP8As9/tD+PvgG37A39r/wDCD+NNV0D+1v8Ahan2&#10;f7b9ju5bfz/K/st/L3+Xu2b225xuOMni/wDiMqP/AEjk/wDMv/8A3or6anwbxLUpqccPo1de9DZ/&#10;9vHlyzrK4ycXU1XlL/I/cKgkDqa/D3/iMqP/AEjk/wDMv/8A3or9JP8AglF/wUTf/gp9+zJP+0ev&#10;wd/4QfyfEl1pP9jf8JD/AGlu8lI283zvs8HXzPu7OMdTXJmHDmdZXh/b4qlyxulfmi9X5Jtm2HzL&#10;A4upyUp3e+zX5pH09RRTJVZjhfSvEO4fmivxt/aC/wCDtJvgP8dvGXwS/wCGA/7V/wCER8UX2j/2&#10;n/wtXyPtf2ad4fN8v+y32btm7bubGcZPWuP/AOIyo/8ASOT/AMy//wDeivpqfBvEtSCnGho1de9D&#10;Z/8Abx5cs6yuMmnU28pf5H7hUZr8Pf8AiMqP/SOT/wAy/wD/AHorqvgV/wAHbbfG343eDfgyP+Cf&#10;/wDZv/CXeKtO0X+0v+Fred9k+1XMcHm+X/ZS79u/dt3LnGMjOaJ8G8TU4OUsPotfih/8kEc6yuTs&#10;qn4S/wAj9mM56UVHCrAn0qSvmT1AyOmaCQOpr5f/AOCr/wDwUVb/AIJffsxW/wC0kfg7/wAJx9o8&#10;WWminR/+Eg/szb50M8nm+d9nnzt8jG3Zzu6jHPzD/wAEwf8Ag40b/gpL+1vpf7Lf/DHP/CG/2jpN&#10;9e/25/wsL+0fL+zxGTZ5P9nw53YxneMdcHpXqYfJM0xWXyxtKnelG93eOlld6N3+5HJUx2FpYhUJ&#10;S992srPr57fifp9mimxhlTDU6vLOsCQOpoz3rB+KHi5vh98Otf8AiANN+2f2Hol1qH2TzvL8/wAm&#10;FpNm7a23O3G7BxnODjFfi0P+Dyg+Xt/4dyZ4/wCivf8A3or1styPNM4jJ4Onz8tr6xVr7btdjkxW&#10;OwuDaVaVr7aN/kmfuGCD0NFfCn/BH3/gt78NP+Cql94q8IzfChfh74s8Nxx3UPh2TxMNT/tCwb5W&#10;uY5DbW5GyTCOmw43Ic4bj7qVtwyBXHjcFisuxMsPiI8s1utHur7q6fyZrQr0sRTVSm7pi7h60Ag9&#10;DX58/wDBYT/gub/w6i+K/hH4Z/8ADLf/AAnn/CU+H5dT+3f8Jt/ZX2bbO0Xl7PsVxvzt3bsrjpjv&#10;XXf8Eaf+Cv3/AA9o0Lx/rg/Z5/4QD/hB7vTofL/4Sz+1ft32tLht2fslv5e37PjGGzu6jHPXLI80&#10;jlqx7p/uv5rx6vl2vffTYyWOwssV9XUvf7Wfa+9rbeZ9sUUUV5R1hRketIWC9TXzh+39/wAFTv2P&#10;/wDgnH4Wi1j9oLx9u1m/UnR/COioLjVL0D+MRZHlRg9ZJCqZ4BLYB2w+Hr4qsqVGLlJ7JasipUhS&#10;g5TdkurPpDPajIzjNfg78df+Dwf4n3V3Na/s0fsf6BpsKHFvqPjrWp71pBxy1va+QEOM9JW7c9q5&#10;v4Z/8HgX7V2lagsnxg/ZN+HmvWu8GSLwzqN/pUm3jgPPJdjP3uduORxxz9RHgfiSVPn9kr9uaN/z&#10;t+J5f9uZbzW5vnZ2P6BtyngGivgL/gnv/wAHD/7Dv7dnjGx+E+oS6h8OvG2oYXTtD8VSJ9nvpcge&#10;Vb3a/u3ckjajiNm/hDHivvxXVvun3r5zGYHGZfW9liYOEuz/AEez+R6NHEUcRT56croWiiiuQ2Ci&#10;iigAooooACQOpoJxya+CP+Cx/wDwWzP/AASa8ZeB/Cp/Zl/4T7/hNNMvrtbj/hM/7K+x/Z5Ik24+&#10;x3HmbvMznK4x0NfGj/8AB5QSMH/gnL35/wCLvdP/ACkV7+D4Xz7MMPHEYejzQls+aK622ck912PP&#10;rZrl+HqunUnZrpZ/oj9ws56UVwH7LHx98K/tTfs7eDf2i/BKLHpnjLw7a6pb24nEhtzLGC8LMAMt&#10;G+6NuByhyB0rvmBKkD0rwqlOdOo4TVmnZrs1ud8ZRlFNbMUEHoaCQOpr8jf20v8Ag6k8M/softUe&#10;Nv2c/CH7G7eNLPwbrDaY3iU/Eb+z/tc8aqJ8Qf2dNtVJfMjB8xtwTdxnAzv2U/8Ag6xb9qD9pbwP&#10;+zz/AMMG/wBh/wDCZ+JbTSf7Y/4Wj9q+x+dJs83yv7Lj8zbnO3eufUV9BHhPiGWG+sew9y3Nfmjt&#10;a97c19ulrnnf2tl6qez59b2tZ7/dY/YOihchQDRXzp6QUbl9aK/HH9pv/g6/P7OX7SXxC/Z7b9gf&#10;+2P+EF8b6t4d/tf/AIWn9n+3fYryW28/yv7Lfyt/l7tm9tu7G5sZPpZblOYZvUlDCQ5nFXeqVl82&#10;jlxWMw+DinWla/k3+SZ+x2c9KK8x/Yw/aG/4a0/ZY8CftL/8Ib/wj/8Awm3hu21b+xf7Q+1/YvNX&#10;Pled5cfmY/vbFz6CvTq4KlOpRqOnNWabTXmtzojKM4qS2YUZ7U2QErwK/O3/AIK5f8F6m/4JV/Hb&#10;Qvgmf2Vf+E8/tvw2ur/2n/wnX9l+TmaSLyvL+w3G7/V53bh16d66cDl+MzPEKhho803d2ultvq2l&#10;+JniMRRwtP2lV2XfV/kfopuGcZor8Vfh1/weI+Cdd8faPo3xK/YWuPDugXmpQxax4gtfiQdQk062&#10;ZwJLhbYaZGZyikt5YdS2MA5wK/Zzw34l0LxfoVl4n8M6rBfafqNpHdWN5ayB454XUMjqw4KlSCD6&#10;GujMslzPJ3FYyny822qd7b6pszwuOwuMv7GV7b6NfmkXiQOpoz3rgf2ofjM37Of7PPjb4+/8I1/b&#10;A8HeF7zV/wCyvtn2f7X5ETSeV5ux/L3bcbtrYz0NflB8F/8Ag7kb4v8Axf8ACfwk/wCHfv8AZ/8A&#10;wlHiWw0j+0P+Fr+d9m+03CQ+bs/spd+3fu27lzjGR1oy/JM0zSjOrhafNGG+sVbS/Vr8BYjHYXCy&#10;UasrN7aN/kj9nc56UVHCrAnPSpK8s6wJxyaMg8A01xlCMV+Sf7bn/B0cf2M/2sfHX7L/APww1/wk&#10;f/CF642nf25/wsz7H9swit5nk/2bL5f3vu726da9DLcqzDNqrp4SHNJK7V0tNurRz4nF4fBxUq0r&#10;J6bN/kmfrdRnHWvEP+Ccf7ZH/DwD9jHwZ+1z/wAK5/4RP/hLl1A/8I//AGx9v+yfZtQubP8A1/kw&#10;+Zu+z7/9WuN+3nG4+2yhmTC1yV6NXDVpUaitKLaa7NOzWmm/Y2p1I1aanHVNXXox2aM56V+Pv7Vn&#10;/B1m37L/AO038QP2c/8Ahg3+3P8AhBvF+oaF/bH/AAtH7L9t+yzvD53lf2ZJ5e7ZnbvbGcZPWv0m&#10;/Ya/abf9s79k7wP+1L/whP8Awjf/AAmmj/b/AOwv7T+2fY/3jps87y4vM+5nOxevSvQxuR5pl2Gh&#10;iMRT5YTtZ3i73V1om2tO5zUMdhcTUdOnK7W6s/TtY9coLAdTRWX4011vC3hTVPFAs/tH9m6bNdfZ&#10;/M2+Z5cbPtzg4zjGcHHoa8rfRHWalFfh6P8Ag8pbH/KOT/zL/wD96KP+Iyo/9I5P/Mv/AP3or6n/&#10;AFK4n/6B/wDyeH/yR5X9uZV/z8/CX+R+4VFfh7/xGVH/AKRyf+Zf/wDvRXuP/BN//g5fP/BQP9tD&#10;wb+yJ/wxX/wiP/CXf2j/AMVB/wALI+3/AGT7Lp1ze/6j+zod+77Ns/1i437ucbTlX4R4iw1GVarQ&#10;tGKbb5oaJK7ekr7di6ecZbVqKEal23ZaS3fyP1Rooor5s9IM0V8Nf8Fkf+CyTf8ABI5vhz/xjl/w&#10;sD/hYH9sf8zh/ZX2D7D9i/6c7jzd/wBs/wBnb5f8W7j4i/4jKj/0jk/8y/8A/eivewPDGfZlhY4j&#10;D0eaEr2fNFbNp6OSe6Z59fNMvw1V06s7NdLN+fRH7hUZxya/D3/iMqP/AEjk/wDMv/8A3or2b/gn&#10;5/wc3t+3f+174N/ZSH7Ev/CLf8JbdXEP9vH4k/bvsnlW0s+fI/s6Lfny9v8ArFxnPOMHatwjxFhq&#10;MqtShaMU23zQdkld7SuRTzjLak1CNS7bstJbv5H6uA56UU2MMow1Or5s9MKCQOppCwXr3r8+P+Ck&#10;3/BxJ+yF+wH43vvg14c0O/8AiR49035dS0PQ7tbez06XHEVzeMrqsnqiJIy9GCniuzBYDGZlW9jh&#10;oOcuy6Lu3sl6mNbEUcPT56srI/Qfev8AeFLuB5Br+ejxJ/wd9ftsXPiVbrwj+zL8LbHR/MUmw1Jd&#10;Ru7ooD8wE6XUS5I4B8ogdcHpX0z+x9/wdp/AD4n+JLDwV+1x8Dr74eyXdwIf+Em0W/bU9PTccBpY&#10;/LWaJemdol9eBXu4jgviLD0faOjzW1aTTa+V7v5XOCnnWXVJcvPb1TR+v2aKr6VqVjrOmW+r6Xcp&#10;Na3UKy280ZyskbDKsPYgg0V8t6nqliiiigAooooAK/DH/g4R8M/2N+3wutKhUat4OsJ+c8lWliz7&#10;/cx7V+51fj3/AMHLXhAWXxp+GPj0RH/iZ+Gb6w3Duba5R/x/4+xXj55HmwDfZp/p+p+xeBWK9h4g&#10;0qf/AD8hUj9y5/8A20/M+iiiviz+4j77/wCDce0Nz+3V4gl37fs3wxv5Mbfvf6fp6Yz/AMDzX0L/&#10;AMHL3/JHfhf/ANjNf/8ApOleB/8ABt9/yfH4p4/5pTff+nLTK98/4OXv+SO/C/8A7Ga//wDSdK+j&#10;w/8AyT8/X9UfzRnbb+kJgv8ADH/01M/H89aKD1or5w/pc9k/4J4+F38Zftz/AAp8PLEHEvjewkdS&#10;ufkjlEjn8FQn8K/pOjzsGRX4A/8ABD/wbJ4t/wCCkvge8MYaHRbXU9QnUr/dsZ40P4SSoa/f9PuC&#10;vruH42wspd3+SR/Hf0iMX7TirC4dfYop/OU5fpFC0UUV7x/P4UUUUAFfg9/wdjfFC91b9pn4a/B9&#10;LrNvofg2fVfs+7pJdXLR7se4tQPwr94a/nd/4OlLe+j/AOCk+lzXj7opfhfphtfl+6v2u+BXp/eD&#10;H/gQr6XhOMZZzFvopP8AC36nJjn/ALOzsv8Ag1H+D2k+Lv2tPiB8ZtTtVkm8H+C47PT/ADEz5U19&#10;ccyLxwwitpEyD0kYd6/e9BgYr8Rv+DSDxJaReO/jV4RmdBPNpOjXka7sMypLdI/HoC6f99V+3KY2&#10;5FRxVKUs7qX6KKXpZMeD/wB3XzFooor506gooooAK8v/AG3/APky34vf9kv8Qf8Apunr1CvL/wBt&#10;/wD5Mt+L3/ZL/EH/AKbp62w/8eHqvzJn8LP5Sv2Uv+Tpvhr/ANlA0f8A9LYq/sFHSv4+v2Uv+Tpv&#10;hr/2UDR//S2Kv7BR0r7Ljb+NQ9Jfmjgy/wC18j8O/wDgqD/wSG/b7/4KC/8ABVj4heMfh18N7fSv&#10;Bgt9Hg0zxh4jv1t7GSJNNtlby9u6SUiUT5CIduMNg4z6R8Gf+DTP4L2WjwzftCftUeJNW1JlDTW/&#10;hDS7exgibuge4E7yD/a2xk+gr9evLj/55r+VL8q+gzXi/wCsmaRw8KNKShGKS0WrsrXbd9/Kx0fV&#10;aPM5NXufkB+0F/waf/CC58J3V9+y/wDtIeJNP1yKNns9P8aW9vdWlywHEXmQJC8AJx85WTH930/G&#10;rxJ4e+Kv7MPxvvPDOqC48P8AjLwL4ieGZ7ebEljfW033kYcHDrlWBwRgjiv7E/kYfwmv5W/+CzcM&#10;MH/BUX41R28Kqv8AwmEh2ooAyYoyT+Z/WvpOF82xuPrVKGIlzK11dK+6Xz3OPG0adOKlFW1P6Vv2&#10;K/jle/tLfslfDn4/arbQw3vi3wbp+palDbn5I7qSBTMi/wCyJd4Ht1r4S/4L7f8ABZDVf2PdHX9l&#10;H9mfxIsHxJ1qzWfXtahUMfD1jICFCHoLqQAle8aYbALoa+kf+CbfjLw/8G/+CQfwv+JHiC4ZdN0D&#10;4SQ6vfNkZ8tLdp3A/UCv5qfjn8YPiR+17+0Zr/xf8YP9s8SeOPEb3H2eMnakk0m2K3jB6IilI1Xs&#10;qgZPWvNyHKKOKzSrOov3dNvTo3d2+Std/I3xNaUKMUt2dx+xV+wP+1R/wUp+LV74W+DOjPqE0Lfa&#10;vEvirXLhls7EO3355iGLSMckINzthiBgMR+onws/4NLvhja+H4n+Nf7XOvXmqSIDLF4W0GG1gibj&#10;gNO0rSDr821M8cCv0Q/4Jw/sZ+Cv2Ev2S/CvwE8L2kLX1vp8d14n1NItrahqcqBriYnHI3ZVAeVR&#10;VHbJ912r/dFZ5lxVjquIccLLkgnpZK783f8ABIdHB04xvNXZ/NN/wV7/AOCLPjD/AIJlWei/Ezwp&#10;8R38YeBde1BrCPULrTxb3Wm3mxpEhmVWZZFdEkKyKFGUYFR8u79cP+DdD4WXXwz/AOCVvgvUNQtJ&#10;YLrxXquqa5LFNndte6eCJup4aG3iYezDvmvtnxL4Q8J+NNN/sbxj4X07VrPzA/2XUrGOePcOjbXB&#10;GR64qzp2l6Zounw6Vo+nW9pa28ax29tbQrHHEg4CqqgAADsOK4cfn+IzDLY4asryTu5d0k7K1vPf&#10;yNaeHjSrOcfuP5v/APg5Sa2P/BVHxIsBTevhbRhPt67vso6++3b+GK/TP/g2EOP+CYuf+qhat2/2&#10;Levy8/4OOeP+CsvjwAf8wfQ//TZb19//APBCP9qP4M/se/8ABGLVvjv8dvFaaXoWk+PdWLHhprqU&#10;pb7III8gySseFUfUkAEj6TNITqcK4eMVdvkSXXVHHRdsZJvzPon/AILaad+wNov7I+o/FD9t/wCG&#10;um+IptKt5rfwTa/bHttSuNQlXKW9rNEwkUFlVpMZQKhZlO3B/nT/AGVf2Vfjh+2d8ZtL+BvwE8HT&#10;atrGpPuklwRb2MA5e4uJACsUSjqx6khVyzKp+nvif8SP2xP+DhT9vaz8I+FLFrHTbdZBomlSMxsP&#10;C2jrIC91OV4aQlkDvjdI7JGvAUD92/8Agnx/wTl+An/BOj4PJ8N/hFpX2vVLzZL4m8WXkOLzWLkK&#10;BvblvLjH8EKnagJ6szM2NPF/6rZd7KUuatPXlvdR/T1tu/Ip0/rlTmStFde54p/wT6/4II/scfsY&#10;2Oi+N/Hfhe3+IHxGsBHcS+I9biL2tpdDnda2rHy0CN9x3DSAjcCp4Hi//Bw3+wb+2F+3r8Z/gz4D&#10;/Zw+FM+r6bpGm6w+pa3NdRwWVhLNJa/6+R2G35IQVUAs3O0Eg4/VXav90Uu0H+Gvl6OcY6nj1jJS&#10;5pq9ubVaprbTa+ysdkqFOVPkSsj8W/2df+DTWCbTItT/AGqv2pJ4p5FHmaH4E0pf3Xrm7uc7j7CA&#10;AerV6R8QP+DT39knUvD8kXww/aM+IGj6osG2G61hbK/tzJj7zxJDCx9wJFHpX6tHYOoWj5Dwdtby&#10;4kzqc+b2zXkkkvusSsLh0rcp/I7+3D+xf8WP2Cf2htU/Z5+L72dxqFjDHc2Oqacxa3v7WTJjnj3A&#10;MAcEFSMqykHpX7+/8G+n7Rvi79pj/gmz4fj+JWqSapqXhLUbrw1Ne3LbpLi1h2m33nqSsMiR5PJE&#10;YJySTX5wf8HVkMEf7evhGSGJFaT4ZWpkZVHzf6bdjn14r7a/4NarKO3/AOCeGr3quxaf4j328N0G&#10;ILYDH4V9LnlZ47hmjiaq95tP56p/eceHiqeMlBbanO/8FH/+Dd39jCH9m34gfGP9mnwzrXh3xpom&#10;j3muafaxaxLc2t20EbTvbGKUkgOqsq4YbWK9sivx4/4Ju/tB+Bf2VP23Ph1+0N8So7xtB8L6091q&#10;S6fbiSZozBLH8i5GTlxwSK/q/wDHujxeIvBGsaBNt2X2l3FuxaPcAHjZTkd+vTvX8a1pZ3F7dR2N&#10;lbPNNPIEhhjUszMSAFAGSSSenNa8L4qtmWEr0MTJyWi1etpJp6/IMZGNKpGUEfpvof7PH7aP/ByF&#10;+1NrX7Q+q64ngn4XaDeHS9HvdQhM8Ol2obeLa2hUr9ouSpDyvuUbmALhQiD7Ds/+DVD9hWLwsuk3&#10;/wAYviTNqoiwdVW+skUvg8iL7MVC5OduSeMbupr79/ZJ/Z78J/sq/s4eDP2fvBumw29n4Y0OC0fy&#10;Y9omuAuZpj6s8pdyx5JbmvR9q9dor5rFcQY72ns8JL2dOOkUu3dvdt7nVDC0+W89W9z+U7/gpz/w&#10;TW+J/wDwTP8AjtD8L/Getx65oesWrXvhPxRDAYU1C3D7XV49zeXNGcbk3EDcpBIYV69+zT/wWh/a&#10;S+F3/BO/UP8Agnp8MdH1C88W6trS6Z4L8S2cjSXNjpl1nzrSJR8xm8w7YiM7VnbGCiV9yf8AB2p4&#10;Ts7j9nn4U+Nvsn76z8ZXdisy8ELNaeZt+mYPwr5F/wCDZD9njwr8ZP8AgoHP8RvF+mx3kPw78Kz6&#10;ppsMqhlF/K6W8UhU8HYkkzLxkPsYYKg19hTxtLH8OrF4yKm4a27yi7L7+vTU4ZU5U8VyU3a/5M92&#10;/Yy/4NXtS8V+GYPG/wC3L8ZNR0W+vFEn/CH+D/IkmtiTn9/eSCRC3YrGhAPIkNdN+2R/wav/AAyt&#10;PhjqXi39i/4s+IR4l0+3aeHw34slhuLfUgoyYUljjRoZCAdpYOpJAIUfMP2MVRz8tKUXH3R+VfGv&#10;iXOZV/a+067WXL6W/p+Z3/VKHLy2P40NK1TxX8OPGtvrGlXNxpet6HqSy28sLGOa0uoZMqRjlGV1&#10;z7EV/Xd+yX8V7n47fsufDn41XpX7R4s8C6Tq9yFOdstxaRSuv1DMR9RX8yH/AAWC8CaL8Ov+CnPx&#10;q8MaBbrFat44uL5YlXCq10q3TgDsN8zcdB0HAFf0Zf8ABKkAf8E1/gXgf80t0X/0kjr6Di6VPEYD&#10;D4hLV/k1c5sCnGpOJ+Rv7TX/AARI/wCChn7ev/BRz4w/EtPAFn4N8K33xBvV0/xN4qvgkN5ZJJ5c&#10;E0EcQaWVWhSNuFC5baW3A19D/Cj/AINMv2ctN0mM/G/9qDxlrmocNIPDen2um244+7iVbhzjn5ty&#10;k9cDpX61YXqRRuXrmvn6nEuaypxp05KEYpJKKXTTd3Z0xwlFatXPxl/ar/4NSPDOn+C7rX/2Ofj9&#10;rNzrlrG0sfh3xxHbvHfkdI0uoEiEDdAN6OCepXrX5FfCj4mfFD9lr45aP8T/AAXczaT4q8F68s8K&#10;yAqYriGT54ZBkEqSGR17gkd6/sN/dsf4c1/Ip+3TbW9n+2t8WrK0iWONPiPrO1BnC/6bKf5+lfU8&#10;L5pi8y9rRxT50knr56NPujkxlGFG0oaH9Z/w58a2XxE+H2h/EXS4tlrr2jWuo20bNkpHNCsijPfh&#10;q/nj/wCDj79sjxl8f/28tU+BEeqOnhP4XbNO0/T42Ply3zxK9zcsMYL7m8seix8Yy2f33/ZSsbbT&#10;v2W/htp1lD5cNv4B0eOGNf4VWyhAH4AYr+ab/gtX4G13wD/wVD+MGmeIbNonvfEx1G13IR5lvcQx&#10;zRuM9irfTivH4Ro0ZZtO+8U7felf7tPmbY2UvYo/Sj/gmP8A8G5v7J/iz9mTwn8a/wBri21vxJ4k&#10;8ZaHb6v/AGPb6tJZ2mm29xEJYYsRESPII2UszNgMSAoxzc/4KE/8Gzn7Nd18E9a8ffsTQ63oPjHR&#10;bOS9s/D91qUl7aassalmt135kjlYA7GDEFjtIwciT/gjB/wXo+Avib4P+Ef2S/2svEUfhHxX4c0+&#10;20XQ/E+pTf8AEu1i3hjWODzJiB9nnCqEbzPkYgNv3OVH6uWN5Z39sl7aXUM8MiBo5o5AyuD3B6Y+&#10;hrmx2Y59l+YydWclrdK/utX6La39blU6WGq0vdX+Z+Kv/BqL8IvG3hn4rfGTxt4t8F6ppiW2haTp&#10;0M2pac8Cu8k9xIyKXUbmAhUkDplc9Rj9sqTah52ilryc0x8syxssRKNr20ve1kl+h0UafsaaiFFF&#10;FeeaBRRRQAUUUUAfnR/wdBf8ozP+6h6T/wCi7mvub9nz/kg3gf8A7FHTf/SWOvhn/g6C/wCUZn/d&#10;Q9J/9F3Nfc37Pn/JBvA//Yo6b/6Sx169f/kS0f8AHP8AKJhD/eJeiOxoooryDcKKKKAI7z/jzm/6&#10;5t/Kv4pfjIf+LveKf+xkvv8A0oev7Wrz/jzm/wCubfyr+KX4y4/4W74qz/0Md9/6UPX6h4a/xcT6&#10;Q/8Abj5bib4aXz/Q7H4O/ED4k/sI/tbeFvilHpzR+IPAfiSw1T7KW2ieMbJfLz/dlifbn+7JX9h3&#10;wy+I3hv4t/DrQfij4KvlutI8R6Rbalplwv8AHBNEsiE+h2sMjsa/mo/4L+/stWvws8S/A39pPQdM&#10;8mz+J3wV0Eaoyr8r6lY6fbW7t7Ztzaj6qT/FX6rf8Gyv7YMP7Q//AAThs/hl4j1H/iefCTUpNCvJ&#10;J5uZNPbNxZzHJ4URu0HP/PsT3FLjOnHNMlw+aU1qrxl83b8JKy9R5LL6rjKmFl11X9ej/A+U/wDg&#10;75/akiutS+GP7GejasGa2WTxbr9vHJ91m8y0tAwHfH2ogHoGBxyDX4z+L/hz4p8C6H4Y8Q+IrLyb&#10;fxdoLaxoufvS2ovbqy3n0zLZzY9QAe9e5f8ABRH4767/AMFCv+CkvjX4jeA2k1YeMPGSaR4OjVif&#10;PtkZLOyC56b0RDj/AG693/4OKv2dtA/ZL/aA+B/7OHhuRZLfwf8As16Hp0lyq7ftMyatrHnTfV5S&#10;7/8AAq+tyOMcnwuDy5/HNOUvuu/xaXojyMc3jK1bEdE0l99l+Cuff/8AwZ8cfsl/Fcf9VGh/9IIq&#10;/XyvyC/4M+P+TS/iv/2UWH/0gir9fa/JeLf+SixHqvyR9blH/Itp+n6hX5x/8HTn/KKLUv8AsfNF&#10;/wDQ5K/Ryvzj/wCDpz/lFFqX/Y+aL/6HJXPw3/yPsN/jj+Zpmf8AyL6v+Fn4Of8ABML9inSv+Cg/&#10;7Y3h79lzW/H1x4ZttbtbyaTWrWxW5eHyLd5ceWzoDnbjO4Y96/V1f+DOb4YMM/8ADdev/wDhCQf/&#10;ACXX5Ff8E/f20/FH/BP39qLQ/wBqHwd4JsPEOoaHb3UUWl6lO8cMqzwtExLJ8wIDZHqa/Rof8HhP&#10;7Sw4/wCGPPAv/g/vf8K/WOIqfF0scnlkrU+VX+D4rv8Am12sfJ5bLJ1h/wDaleV/PbTse7/DH/g0&#10;g+HPwt+Jfhz4l2f7bWuXk3h7XrPU47WTwPCqzNBMkoQkXZIBKYzjjNfsJGWKfMK/F/8AYN/4Oefj&#10;3+19+2H8Pv2aPEv7MPg/R7Dxl4gj0+61Sw1i6kmt0ZWO5VcBSeO9fs/ASU5NfmPEn+sEcRThmsry&#10;tePw7N/3fNdT6jLf7PdOTwqsr677/MfSP92lpH+7XzT2PSP46P8AgpF/ykR+Pf8A2WjxT/6d7qv0&#10;o/Yy/wCDWf4eftVfsqfD39o7UP2xda0afxv4Us9Yl0uDwbDMlo08YfyxIblS4GcZwM+lfmv/AMFI&#10;v+UiPx7/AOy0eKf/AE73Vfbn7LP/AAdGfH79lj9nTwT+zn4f/Ze8H6rY+CfDdro9rqF7q91HLcpD&#10;HsDuF4DEDJA4zX73m0M+nlOH/sp2lZX+Hbl/vefY+AwcsvWLq/Wlpd233v5H01/xBy/DD/o+zX//&#10;AAhIP/kuv0P/AOCXP/BPDSP+CZH7OE/7Oeg/FK58XW83iK41X+1LzSVs3DTJGpj2LI4wPL6571+S&#10;v/EYV+0t/wBGeeBP/Cgvf8K/Xr/gl/8Atg+Jv29P2J/B37VHjHwdY6DqHib7b5+labcSSwQ+ReTW&#10;42s/zHIiDHPcmvzviKPF1PAr+053puSt8G9m18Ou1z6PLf7HlXf1Ve9bz207n0HTWODmnUY5zivi&#10;T3D8sfjd/wAGqH7KXxx+MPir40a7+0t8QrK+8WeILzV7u0tIbEwwSXEzSsiboS20FiBk5xX5kf8A&#10;Bcz/AIJGfCL/AIJV6v8ADvTvhV8UPEniRfGVvqEl43iGO3UwG3aAKE8lF6+ac5z0Ff1Ct0r8MP8A&#10;g8ax/wAJN8Cv+vHXf/Q7Ov0LhHP84xeeUcNWrNws9NOkXbp0sfO5xl+Do4GpVhBKWmvq0fIX/BDD&#10;/gkt8Jf+Cq3ij4jaF8Vvid4j8NR+C7HTJ7N/D0cDNcG5e5Vg/nI3TyVxjHU9a/Tn4O/8GpH7KPwX&#10;+LfhX4xaJ+0v8Q7y98J+I7HWbO0uoLDyppba4SdUfbCDtLIAcEHB4Ir53/4M5P8Akonx64/5g3h7&#10;/wBHX9fu3T4uz/OMHnlbDUazjC0dNOsVfp5hk+X4OtgYVZwTlrr6NjYiehHvTqAAOQKK/PD6I/Mf&#10;/g7C/wCUYGn/APZV9J/9JL+vzD/4Nfv+Utnhn/sU9c/9JDX6ef8AB2F/yjA0/wD7KvpP/pJf1+Yf&#10;/Br9/wApbPDP/Yp65/6SGv1bIf8AkgcT6VPyR8lj/wDkoaX/AG6f06UUUV+Un1pxP7S3/Jufj7/s&#10;S9V/9I5a/i1A3Ltr+0r9pb/k3Px9/wBiXqv/AKRy1/Fva8zxj/aH86/WPDX+DifWP5M+S4n+Kl/2&#10;9+h6p+xr+1R8T/2Dv2p/DX7RPgGGSPVvCuqZ1DSbhmiF5bn93cWcvGVDpuQ8ZUnOMgV/Xl+zd8e/&#10;h9+1D8CvC/7QHwr1H7VoPirSYr/T5CwLIGHzRvg8OjBkYdmQiv5/f+Dmn/gmWv7Lv7Rcf7YHwp0C&#10;WPwT8TL5zrEcMP7nS9dILyJx91bhVaVQf41mA4AA7f8A4Naf+CmQ+FHxRu/+Cffxa8RyL4f8aXj3&#10;vgO4uLg+XY6ttHmWgyfkSdF3KBgeanAJlJo4mwdHiTI6ebYVXlBarry/aT84u79L9x5ZWnluOlg6&#10;uz29ej+Yn/B4P/ydV8I/+yf3H/pdJXrH/Bm3/wAiF8fP+wp4c/8ARWo15N/weDH/AIyq+Eef+if3&#10;H/pdJXrP/Bm3/wAiF8fP+wp4c/8ARWo1OI/5NvH0X/p0Kf8AyUr+f/pJ+1lFFFflJ9YeD/8ABSb9&#10;tjwj/wAE/P2P/Fn7S3iiJbi40y1+zeHdNP8Ay/6pN8ltD/u7zucjlY0dhnGK/kz+LXxZ+PP7Z/x9&#10;vfiL8RdZ1LxZ448Z6wqL8pkmuJpHCRW0MY+6q5WNI1ACgKoFftl/weIfEy+0b4F/Bf4RwXTJD4g8&#10;UatqdxEOkn2K3t4xn6G+zXxv/wAGsXwO8MfFf/gpY/jXxPpkN1/wgPgq91rT47iMMqXTSQ2iSAEf&#10;eUXDEHqDgjkV+s8J0qGT8M1c1cbzak/lF2S+cr3+XY+SzaVTGZnDCJ2St971b+4+jf2Jf+DSMeJP&#10;Btn40/bq+N2qaRqV5Gko8H+CFh32YIzsnu5kdWfnBWOPCkcOe3d/tH/8GhfwH1DwdcXf7K37Sfij&#10;SPEMNuWtLPxrFBe2N1IAcRs8EcUkG48FwJNvXYelfshIFRcgY+gr8l/26v8Ag6Gb9in9rfxx+yw3&#10;7D3/AAk3/CG6qtn/AG6fiZ9i+2Zhjk3+T/Zsvl/fxje3Tr2HzmBzzjLOsdL6pUbklzcq5VFK66Ss&#10;n97Z6OIwGT4PDr2sbLa+rd/keef8ERP+Ddjx38G/jbN+0z+334Vt4b3wbrzL4G8JLcR3EVzdQSfL&#10;qkrKSGjVlzDGRljiRgAFB/atUCHivw+P/B5QWGF/4Jxr9f8Ahb3/AN6K/Zv4MfEB/iz8JfCvxTbS&#10;TYf8JN4asdV+w/aPN+zfaIEm8rftXft37d21c4zgZxXFxRR4iliI4nNIcvNpFJppW6JJu299d2zb&#10;K55d7N08K721ejT173SOoooor5Y9YKKKKACiiigD8Gf+Dxr/AJLD8Df+xZ1r/wBKLWvyF0v4X+Lt&#10;b+FmufGHTrLzNE8O65puk6pOv3ori/ivZbfjspFhcAn12jvX69f8HjX/ACWH4G/9izrX/pRa18+/&#10;8Ed/2Vbj9sL/AIJtftsfCzRbD7TrdjpPhDXPDsKrl5LyxOt3CxL/ALUio8Q95K/cOH8bHL+D6FeW&#10;yaT8lKryt/JO58LmFD6xnNSC3tp6qN/0P0A/4NLf2qm+I/7H3iz9lvWNXWS++G/iH7VpdvJJ8y6b&#10;qDSSDYOpVbhJycZwZV6bhX6J/tsftNaP+x7+yf4+/aV1y3jnXwj4aub20tJJNguroKVt4M9t8xjT&#10;I6bs1/Np/wAG8X7Un/DMH/BUHwSuqau1ro/j4SeEtUzIRG7Xbp9m3c4/4+kg57ZPYmv0f/4O1/2v&#10;JPAn7Ovgv9jjw5ebb7x1qx1jXlWTDLp1mQI4256SXDq3/bsfWvk884flW4yhRivdrNTfp9v8m/mj&#10;2MDmHLkspveCt/l+aPwottK+IPxz8W+JPFjCXUNU+yah4h8QXjc5Vd008zHtkn/vpwO9etf8Eoc/&#10;8PKvgb/2UvSv/R619Kf8Ew/2WrT/AIdI/thftm61pm6ZvBY8JeH7p1+4vnW11ebcjqf9EBPsfU18&#10;1/8ABKH/AJSV/A7/ALKZpX/o9a/Rq2MjicNjKUNqacfnyXf3Xt8j5uNGVOrRk95O/wCNj+v6iiiv&#10;51P0YK/jt/4Kdf8AKST9oP8A7Lh4t/8ATzc1/YlX8dv/AAU6/wCUkn7Qf/ZcPFv/AKebmv0jw3/3&#10;6v8A4V+Z8zxN/Ap+r/I/p6/4I1/8osvgP/2TfT//AECvpivmf/gjX/yiy+A//ZN9P/8AQK+mK+Fz&#10;T/kZVv8AHL82e/hf92h6L8gPSv53f+Dur/k+3wJ/2TWP/wBLbiv6Ij0r+d3/AIO6v+T7fAn/AGTW&#10;P/0tuK+l4C/5KKH+GX5HmcQf8i1+q/M/KRrS8Fmuom1kFvJI0aTFSFZ1AyoPQkZUkdgw9a/f/wD4&#10;NbP+Cm8/xi+FN1+wP8YPEscviPwPYtd+BZrlgJL7Rgyh7YE/fa3dhtHXynAAxESPkf8A4I+/8E7N&#10;F/4KQ/8ABKX4+/CqzsLdfGWi+NrPVfAOozME8rUE098QF/4Y5lJibPA3K+MoMfnz8DfjJ8Zf2If2&#10;l9F+Lfg+GXRvGXgHxCZGs76MrsmicpNazICDsYb43XI4Y8iv0fNqOF4mw+JwGiq0mreTteL9Hdp/&#10;PyPm8HKpllSliPszWvpfVeq3P6xv+Cm7Fv8AgnX8bSf+iY61/wCkclfyg/sXf8ni/Cb/ALKZoP8A&#10;6cIK/pu+NX7Vfw7/AG1/+CKXxA/aY+GVwv8AZvif4P6xNJaeesj2NytpKk9s5H8ccquh4GcZwM1/&#10;Mj+xd/yeL8Jv+ymaD/6cIK+f4FpVKGW42nUVpRdmuzUXc9DPpRniaEo7P/NH9mUfQ/WnU2PofrTq&#10;/JT64D0r+Sn/AILff8pYvjp/2O8n/omKv61j0r+Sn/gt9/yli+On/Y7yf+iYq/RPDf8A5G1X/B/7&#10;cj53iX/c4/4v0Z+/P/BuR/yhk+DP+54g/wDUh1Kvt2viL/g3I/5QyfBn/c8Qf+pDqVfbtfH57/yO&#10;sV/18n/6Uz18v/3Gl/hj+SP5AP8Agq//AMpN/j//ANlf8Qf+l81f0n/8ENf+UTHwN/7E8f8ApRNX&#10;82H/AAVeP/Gzf4//APZX/EH/AKXzV/Sf/wAENf8AlEx8Df8AsTx/6UTV+icbf8kzhPWP/pDPnMi/&#10;5GVb5/mfWFZ/ivQ4PFHhrUfDN1cNFHqVhNaySJjciyIUJGe4zWhRgelfk6dnc+uPyJ/4g/f2PSM/&#10;8NTfEr6eRp//AMYr8o/+CyX/AAT/APh//wAE1v2v4/2cvhr431nxBpreErLVjqGuJEs3mTSTqyfu&#10;lVdoEQxxnk1/WlX81f8AwdagD/gqTbkD/mmOkf8Ao+8r9O4Mz7OMxzr2OJrOUeWTs7bq3ZHy+dZf&#10;g8PgeelBJ3Rsf8ETf+CEXwG/4Kgfsra/8fPij8Z/F3hzUNI+IV14fis9BjtTC8MVjY3IkPnRs28t&#10;dOOuMKvHUn9JP2D/APg29/Zt/YI/as8K/tZeAfj9441vVvCf277JpesQ2Yt5vtVjcWbbzHErcJcM&#10;wwRyozxmuF/4NEwP+HbnjY4/5rhqX/pn0av1SryOJ8/zinmuJwkaz9ndx5dLWas1tc7Mry/BywlK&#10;s4LmsnfzvuFFFFfEHuH4e/8AB5V1/Zx/7nD/ANwlfCf/AARg/wCCUXh3/gqz8SPG3gTxF8Zr7wbH&#10;4S0O2v47mx0VL1rlpZmj2FWlj2gbc5ya+7P+Dyrr+zj/ANzh/wC4Svzr/wCCV3/BVb4if8ErfHfi&#10;zx38PPhVo3iqbxZpNvYXEGs3csKwLFKZAymPkkk4Oa/asgjmEuBYLAu1X3uXb/n4776bXPiMweHW&#10;fSdde7pff+Vdj9M1/wCDOf4Xsu4ft16//wCEJB/8l16/+wf/AMGzfgT9hb9rDwh+1Tov7W2r+Irn&#10;wndTSx6PdeEYreO48y3lhIMi3LFcCTP3T0r5FH/B4T+0uBj/AIY98C/+D+9/wr6w/wCCN3/Bfn4x&#10;f8FN/wBrO8/Z18efADwz4ZsbXwbea0upaPqlzNMZIZ7aMR7ZBt2kTkk9flFfOZlHj6lgaksTP93Z&#10;82tPZ6PZX+49PDf2BLERVKPvX0+Lc/UxCSOTTqbH92nV+cH0h88f8FYP2mda/Y+/4J2/Fb9oXwxc&#10;mDV9E8N+RotwvWG+u54rK2k/4DNcRt+HUda/k2+DXwy8Z/tLfHzwv8H9E1VJNe8eeKrTSbW+1Kdi&#10;Gury4SJZZWOT9+TcxPJr+ub/AIKJ/suj9tH9ij4i/syRXEMN14q8PPDpc1x/q4r6J0ntXf8A2RPF&#10;ET7Cv5IfiT8Lfj3+x18bZPBnxE8Ma14K8beE9UiljjuFaG4tbiJw8U8TjhhuVWSRSVIwQSK/WPDu&#10;dD6jiKdNpVr317WVn6J3v/wT5PiKM/bU5SXufrfX8LWP3U8Hf8Gh37HFl8O4dK8eftF/ES+8TNAD&#10;c6zpX2K2tVl4/wBXbvDIQgPZpCxBPzDjEP8AwTq/4Ng/C/7MH7Xd/wDGj9pPx9pPxC8L+F7qO4+H&#10;emDTzH9tuPvC4voHLKDCQu2MM6u/zEgAKfmf9lL/AIO1/wBqH4eQ2fhz9q/4KaJ8QrGNVSbWtFuv&#10;7K1IgDHmMoR4JT32hYgTnkV+r3/BP3/gs3+w/wD8FGbs+FPg145utK8WxW/nzeDfFFutrflAPmaI&#10;BmScL/F5bMVGCQBzXkZtU46y7D1ViZOVOSs5KzSXk1Zx7bJHZhY5FiakXSSUlsno/wDJn1lEqpGq&#10;IPlA4zRREcoKK/Pj6AdRRTZXKdBQA6mu+wZxXk/7SP7bv7Mn7JunrdfHP4u6Xo9xNGZLXSfM86+u&#10;FHdLePMhGeN2Aue9fnB+1V/wcaeOtdluvC/7I/wwi0ezIKReJvFEazXTcffjtlJjQ+m9pAeCQOVr&#10;ixOYYXC/HLXstWfa8M+HvFvFjUsBhn7N/wDLyXuw/wDAn8XpFSfkfqt8Sfi58NPg74XuPG3xV8ca&#10;X4d0m1XM+oaxfR28S+i5cjLHoFGSTwATX43f8Fu/+Cgf7Mf7Zi+DvB3wHvtT1W48I6hfST65NYeT&#10;aTRzpEpSLeRIx3QqclFGO5PFfFfxe+Pnxn/aB8RSeLfjP8TtY8SX8jE+dqd60ix+ojT7sY9kAA7C&#10;uTxg5FfNY7OJYum6UY2i++5/TvAPgtg+E8wpZpi8S6uIheyj7sFdOL3vKWjevuryCiiivFP3I/QT&#10;/g2+/wCT4/FX/ZKb7/05aZXvn/By9/yR34X/APYzX/8A6TpXgf8Awbff8nx+Kv8AslN9/wCnLTK9&#10;8/4OXv8Akjvwv/7Ga/8A/SdK+iw//JPz9X+aP5nzr/lIXB/4Y/8ApqZ+P560UHrRXzp/TB9Pf8El&#10;/wBsD4RfsU/tRzfFX4z6Vqk+l33hu40qO50m3SZ7N5JYX81kZlJXERU7SWAbgHpX7nfs+fta/s7f&#10;tR+Hf+Ei+BPxV0nxAiKDdWdtcBbq0z0E0DYki9tygHHGa/mTIBrQ8KeLvFvgPW4fE/gnxRqGk6lb&#10;Nut77Tbx4Joz7MhBFetgM2qYKPs3G8fuf9fI/IPEDwiy3jfGPHxrypYjlUb6Sg0tk46Neql8mf1R&#10;LJuONpp1fh/+yt/wX/8A2pfgxa2vhn44aTa/EbR7fCfbLyT7Lqixjt56grKwH/PRCx7v3H6Wfsuf&#10;8FYf2Mf2r5LPRPB3xOi0TxBe7Ui8M+KNtnePIR/q48sY5m9BG7E+lfTYXNMHitIys+z0Z/L3E/hb&#10;xlwrzVK9D2lJf8vKfvxt3aS5o+skl5s+lKKRCWQMfSlr0D87Cvw7/wCDs34OajYfFH4U/H23sXNn&#10;qWi3mhXVwFO1JYJRPGpPQFlmkIHfY3oa/cSvmf8A4Kz/ALFLft7fsSeKvgnotvbyeJbdV1bwbJcM&#10;FC6pbhmjTceE8xGkhLHgCUk16uSYyOAzOnVl8N7P0en4bmOIp+0ouKPw3/4N6/2moP2cf+ClPhnT&#10;tZvVh0n4gafP4W1BpG+VZJ2jltmHbd9pghTPZZG9a/peiJKZNfxoalY+K/h54vl0zUYLzR9c0PUm&#10;jmRt0NxZXcLkEcYKOjL9QRX9Ln/BF7/gqb4S/wCChf7P1r4f8U6zHF8UvCWnxw+MtLk2q96q4RdS&#10;iUfeikyu7AGyRiuMFC303GGXSlKONpq6taVvwf42+7uceBqrWm/kfatFFFfCHpBRRTZGZRlaAHV5&#10;f+2//wAmW/F7/sl/iD/03T0z4s/ts/slfAjx1Z/DP4zftIeDfC/iC/jjktdH1zX4Le4kR2Ko2x2B&#10;AZgQCcAkHFL+246v+xV8XnU5DfC3XyCO/wDxLZ66KNOpGtTck0m1bTfXoRKScXY/lM/ZS/5Om+Gv&#10;/ZQNH/8AS2Kv7A94U4Ir+Pz9lL/k6b4a/wDZQNH/APS2Kv699c1K30jSrrVrxysNpbyTSMFyQqgs&#10;ePoK+w42/j0PSX5o4cv+38jwn9qP/gqf+wb+xxrcvhL48ftDaPp+vQoGm8O6fvvb+IEZHmQwBmiy&#10;CCN+3IPGa+PvjT/wdW/sSeEbGaL4M/CHx14zv03eR9qht9Ls5D2zK7ySgH/riePyr8JPi58R/EXx&#10;h+J/iL4reLLuafUvEesXOo3zyPuYyTStIRk+mcD0AFft/wD8Etf+Dcz9m3QfhL4a+OP7aejT+MvF&#10;WtabDqS+FbieSHTdLWRd8cciIVe4kCFd4c7AxK7GxuNYjI8kybDRqY2UpSfRaXfW1ui7tijiMRiJ&#10;tQSR89+OP+Dp39tL4j339g/AT9mHwrpFxdOI7KOT7XrNyXPRRsESufTCfhX5ofHz4ifFn4r/ABq8&#10;TfEf463F1J4x1nWJbrxF9tsRbSJcsfmBi2jysdAuBgACv65Phf8As/fA34I6auj/AAd+EXhvwvbJ&#10;HsWLQdFgtRt9P3agkfWv5iP+CzMkM/8AwVH+NUltMrr/AMJlIMqRgMIowR+Y5+ld3DeOwGIxc6eG&#10;w6ppRve929Vp/TM8XTqRinOV9T9k/H+oXfgv/g2ftr3Rp2WST9nXTItzPyBc2sCSYP0lfFfhr/wT&#10;o0DT/FH7fnwU8M6rD5lre/FLQYJ0YZBVr+EEfl+Ffv14e+E978cf+DfPRfhVpkPnXmq/s12SWcaD&#10;cWuI9LjkjAHf94i8V/OT8EPiVe/Bf41+E/i9Yxs9x4W8S2WqxxqPmZredJMDPc7MU+Hf3uHxkI/E&#10;5y/FafjcMVpOm32P7GFUq3tTq5z4SfFHwh8a/hpoPxa+H+sw6hofiTSYNR0u8gfKyQyoHU/XBwR1&#10;BBB5zXR1+byjKMnF7o9YKD0ooPSkB/NP/wAHHX/KWbx5/wBgfQ//AE2W9fM3gX4T/tdfHf4H6rde&#10;AfBXizxF8Pfhus+qap9jhkfTdGaXb5039zzGVVLYy4RSxwikj6Z/4OOv+Us3jz/sD6H/AOmy3r9P&#10;P+DYrS7C5/4JgzQTWcbpc/EDV1uEaMFZQY7ZSG4O4Y457cV+o1MwllfDuHrxipO0Fr5r/LT5njql&#10;7bFSi3bc/GT/AIJc/t8eI/8Agnf+1jo/xvtFmuPDt3H/AGZ4002Hk3elyOhkKg8eZGyLKnIy0eCQ&#10;rGv6mfhl8SfBXxc+H2j/ABP+HXiG31bQte0+K+0rULVtyTwSKGVh6cHkHkHIOCDX84P/AAXd/wCC&#10;Zk/7BH7TDeN/h1pIHw1+IFxNe+HPIhKrpl1ktPp54wAud0eMDy3AxlGNe/f8G4n/AAVaj+FPi+H9&#10;gv4+eKH/AOEb8Q3hb4e6ldPlNO1CQ5ayYn7kMx3MnYSnGP3mV87PsDSzjAxzLCatLXzS/WP5eiNM&#10;LUdGo6Uz93icDJryn9p39uH9lH9jbSLfV/2lPjfofhb7arNp9leXG67vAvUxW6BpJACQCQpAJGSM&#10;16pIMoRX8u//AAXR+Kmv/Ff/AIKjfFSbWr+SWLw/q0eh6dHIxPk29rEqbFB6KZPMbA4Jdj1JNfM5&#10;FlMc2xjpylaKV3bfdK34nZia3sKd0rn6zfFn/g6H/wCCdXgaK4h8AaD488ZXi5EK6boMdrbs3o0l&#10;zKjKPcI30r5V+Jf/AAdjfHfxHPJYfBH9kXw7pG58Qya1r0+pykdAdsMcAB74+Ydvesj/AIIkf8EG&#10;/hn+1z8KbT9rf9rbUb+58M6hfSx+GfB+m3D2/wBvjico89zOmHEZkDKqRlW+TJfBAr9lfgv+xb+y&#10;b+zhYw2fwO/Z48JeG/s6hY7jTdEiW4OO7TEGRm/2mYk9ya9XFy4ayus6UaUqso6O8rK/bT8dDGn9&#10;arRUnKy9D+Xn9vP9qb9qb9r/AON6/F39rPTZrHXZdJhh0zTzor2EMFiGZo/JjcbijFmbeSxYsTk1&#10;+3X/AAa9WUcH/BNWe7Qtum+Imqb8n0ith/KvhP8A4OqJoJP29fCUUUil4/hlaiRV6qftt3gH8P0r&#10;7y/4NfyD/wAEy2Gef+Fiarn2/d21enndaGI4XpVIQ5U3GyWy3McPFxxjTd9H+h+h2r/8gq6/693/&#10;AJGv47/gZpDeIPjX4N0FJ/KN94p063Em3Ozfcxrn8M5/Cv7ENX/5BV1/17v/ACNfx8/s33UFn+0R&#10;4Bu7uVY4YvGmlPJIxwFUXcRJ/AVz8Gfw8T6R/KZeO+KHz/Q/sOUbV20UCivhT0T8q/8Ag7I/5M5+&#10;G/8A2Ur/ANx9zXz7/wAGlKj/AIaG+LRx08G2I+n+lNXvn/B2ZewR/skfDPTmP7yX4iPIox/CthOD&#10;+rrXgv8AwaU/8nC/Fz/sT7H/ANKjX3WH/wCSLn6v/wBKR5s/+Rgv66H7qUUUV8Kekfy1f8FxP+Ur&#10;Xxm/7GOD/wBIbav6Ff8Agla4T/gmv8C/+yW6L/6Rx1/PT/wXF/5StfGY/wDUxQc+n+g21fut+yt8&#10;Trj4L/8ABDrwn8Y7Ab5vCP7OK6xGq45e10dpgPrlMV91xBGU8lwUVu1Ff+Snm4V2rz+Z0n7Sv/BY&#10;n/gnb+yj4hvPBXxY/aM0tte09mS+0HQ4pNQurZx1jkWBWWJ/9hyrc9K+RfjX/wAHXH7I3hW1li+B&#10;XwE8b+ML5P8AVyaxJb6TZv6ESBp5fwMQr8I2HiHxz4oMk0k+oavrGoZaRjukubiV+/qzO34k1/QP&#10;/wAE9/8Ag3C/ZG+B3gzSfGX7V/hlfiN46mtI57+x1OR/7J02Zly0McCkLcbc7S0u5WxkIvSjGZNk&#10;OS0YyxblOT2Sdr237WXzHTr4jENqFkfHXjb/AIOfv2+vi9dyeG/2e/2dfC+i3V1ujs47OxutYu1y&#10;M8DKq7Ac/wCrx6ivy/8AGmveK/FPjTVvE/jq6uLnW9Q1Oe61ia8XbLJdPIzSs4wNrFy2RgYJ6Cv7&#10;Cvh58H/hR8INNGifCr4aaD4bswoX7Poekw2qEDsRGoz+Nfyb/tzXNpeftq/Fm4sJo5IW+I2teXJH&#10;0P8ApsvTFelwzjcDiK1SGGoKmkk73u3rbX+mY4qnUgk5yuf1hfAizh0/4J+D7G0jCQw+FdPSNB/C&#10;otowB+Qr5J/4LHf8EdfBv/BSrwja+N/B2sW3h34neHLF4dE1aeP/AEfU4M7xZ3RA3Bd24pIMmMs3&#10;BBIr67+C5I+DnhM/9S3Y/wDpOldC8iFtu4bvwr89o4qvg8V7alK0k3/XzPTcI1KfLI/kM/af/ZH/&#10;AGiv2OfiFJ8Mf2ivhdqXhzUuWtXuot1tfRg48y3nXMc6E8ZUnB4ODkV6/wDsEf8ABYj9s/8AYC1G&#10;30vwF48m8ReD9y/aPA/iWZ7iy2Dn9xklrVyM/NGQp43K2Bj+mr42fAH4L/tFeBbn4cfHL4aaP4o0&#10;S6UiSw1izWVQSMbkJ+aNwDwyEMOxFfhF/wAFpf8Agg7a/sTeE7r9qX9l/U7/AFL4dxXapr+gagxl&#10;udA82QJFIsuczW5d1jywDoSuWfduH32X8Q4HOIrC42CUnp3i35dU+35nm1cLUoe/Tf8AmfsT/wAE&#10;7f8Ago98Bv8Ago58Gl+JPwju3s9U0/yofFXhW8mU3ekXDqSAwH34WKv5c2AHCNwrKyr9CV/M9/wb&#10;x/HbxF8HP+Cnvgvwxp17N/ZPjqG70LWrVGOJVa2klgfb0+WeOLnsC2O9f0w18jn2WQyvHunT+Fq6&#10;v0Xb5Nfcd2FrOtTu9wooorxToCiiigAooooA/Oj/AIOgv+UZn/dQ9J/9F3Nfc37Pn/JBvA//AGKO&#10;m/8ApLHXwz/wdBf8ozP+6h6T/wCi7mvub9nz/kg3gf8A7FHTf/SWOvXr/wDIlo/45/lEwh/vEvRH&#10;Y0UUV5BuFFFFAEd5/wAec3/XNv5V/FL8ZP8Akrvir/sYr7/0oev7Wrz/AI85v+ubfyr+KX4yf8ld&#10;8Vf9jFff+lD1+neG38TFekf/AG4+V4n+Cl8/0P6Cf+C0P7K9n+0P/wAEGPAvj6yst+ufDDwZ4c8R&#10;afKikt9n+wQwXcfH8Jil8w/7UCdga/Gj/gn9/wAFD/Gv7Dngb41eCPDr3TQ/FL4az6Fam1bmy1Au&#10;qxXXbG2GS6XjnMin+Gv6hPgZ8OvC3xd/YC8FfCzxvpi3mjeJPhDpel6tauARLbz6XFFIvPqrGv5G&#10;P2jPgzrn7O/x68YfAjxKGa98IeJLzSZnddvmeTK6LJjsGUK30YV3cF1qGYYbE5dXV1GfMl5N3/CS&#10;v8zLOqc8PVp4mGl1b52/y/I+w/8Ag3C/ZNuP2nP+CmvhnxRqNqJNA+GdvL4o1hpFyskseI7SLOfv&#10;G4likwc5WBxjuPWf+DunH/DyDwTj/oiGmf8Ap51ivtb/AINO/wBkWb4Vfsb+Iv2pPE1kY9S+J2ue&#10;XpAZeV0qyLRK/qN9wbg46bY4yOtfFX/B3aoT/gpF4JA/6Ihpn/p51itcPmH17j5xi7xpxcF6r4vx&#10;bXyJqYf6vkCb3lJP8dPwPrX/AIM+P+TS/iv/ANlFh/8ASCKv19r8gv8Agz4/5NL+K/8A2UWH/wBI&#10;Iq/X2vgOLf8AkosR6r8ke/lH/Itp+n6hX5x/8HTn/KKLUv8AsfNF/wDQ5K/Ryvzj/wCDpz/lFFqX&#10;/Y+aL/6HJXPw3/yPsN/jj+Zpmf8AyL6v+Fn4T/8ABKb9ivwX/wAFA/22PDP7L/xA8Xapoel65Z30&#10;s+o6OsZuIzBbvKoXzFZcErg5HQ1+vg/4M+v2QMfN+1V8Sc/9eun/APxmvxR/Yg/bK+Jf7BP7Ruj/&#10;ALTHwl0bR7/WtFt7mK3tdcike3ZZomiYsI2VuFY4+brX3v8A8Rb3/BQz/oknwt/8FN7/APJVfrXE&#10;GF4srY5Sy2py0+VXV0tbvun0sfJ5dUymOHtiY3lfz20Pvv8AZM/4Nh/2ZP2Rf2kPB/7Svg79ovx5&#10;qmqeDtYXULPT9St7IQTuqsNrlIg2Pm7EV+mUa7Fxmv50v+It/wD4KGZx/wAKk+Fv0/sm95/8mq/f&#10;/wDZ78f6v8VvgN4K+J+vwQRX3iPwnpuqXkVqpEaS3FrHK6qCSQoZzjJJxX5rxNgeIMPKnWzSSk3d&#10;Rd09Fr0S7n0uWYjL6ilDCq1tX89DsKR/u0tI/wB2vlHseqfx0f8ABSL/AJSI/Hv/ALLR4p/9O91X&#10;6mfsQf8ABrt+y/8AtS/sifDj9ozxV+0d490zUPG3hCy1i80/T4bJobeSaIOyIXiLbQTxnmvyz/4K&#10;Rf8AKRH49/8AZaPFP/p3uq+sv2bv+Dmv9uH9mT4C+EP2evA3wy+Hd1o/gzQbfSdNutR0y7aeSGFA&#10;itIUuQCxA5wAK/e82o57WyrDrK58srK+qWnL536nwGDngYYur9aV1d29bn3d/wAQfX7H3/R1XxK/&#10;8BdP/wDjNfox+wp+x34R/YN/Zg8N/steAvFepa1pPhn7T9l1LVljW4m865kuG3iMKvDSEDA6Dmvw&#10;w/4i3v8AgoZ/0SX4W/8Agpvf/kqv0V/4IE/8Fc/2h/8AgqW3xYHx48I+FtK/4QX+wf7K/wCEbs54&#10;vN+2/wBo+Z5nmyyZx9kTGMdWznt8DxBlvF39murmNRSpwae63b5Vsl3PocvxGT/WFHDRtJ3Wz9f0&#10;P0aooor4M94D0r8Mf+Dxr/kZvgV/1465/wCh2dfucelfhj/weNf8jN8Cv+vHXP8A0Ozr6vgn/kpa&#10;H/b3/pMjyc8/5FdT5fmil/wZx/8AJRPj1/2BvD//AKOv6/duvwk/4M4/+SifHr/sDeH/AP0df1+7&#10;dPjf/kpq/wD27/6REMj/AORXT+f5sKKKK+TPWPzH/wCDsL/lGBp//ZV9J/8ASS/r8w/+DX7/AJS2&#10;eGf+xT1z/wBJDX6ef8HYX/KMDT/+yr6T/wCkl/X5h/8ABr9/yls8M/8AYp65/wCkhr9WyH/kgcT6&#10;VPyR8lj/APkoaX/bp/TpRRRX5SfWnE/tLf8AJufj7/sS9V/9I5a/i3t/9bH/ALwr+0j9pb/k3Px9&#10;/wBiXqv/AKRy1/Fvb/62P/eFfrHhr/BxPrH8mfI8UfFS/wC3v0P7KP20f2T/AIc/tufs0eLP2aPi&#10;lGV03xLp5hjvo4w0lhcr80N1GD/HHIFYDIzgjoTX8i/xt+Enxh/Ym/aX1z4U+K7i50Xxl4B8ReWt&#10;7ZTNG0U8TB4bmF+CAy7JUYYyGU1/Z3sDlgf71fkN/wAHSv8AwTLl+L/wotf2+/hDoEbeIvBFqtr4&#10;6gt4cSX2j5Oy5+UZd7d25z/yydjnEYB8HgfPPqONeDrP93Vel9lLZf8AgS0fyPQzzAvEUfbQ+KP4&#10;r/gbn5n/APBYD/gofon/AAUh8P8AwK+Ls91Cvi/R/h/caT4+0+GPZ9n1KO7YmVR08uVCsq44G8r1&#10;UgfoB/wZt/8AIhfHz/sKeHP/AEVqNfhUAcYz+tfur/wZt/8AIhfHz/sKeHP/AEVqNfbcVYOjl/CN&#10;WhS+FNW8r1E7fK9l5HiZTXniM3hUnu7/AIRsftZRRRX4efcn4+/8HgXwhv8AxN+zP8J/jVaWPmQ+&#10;FPF19p13Kq/6qO/t4mBz2BeyQfXFfAv/AAbR/tV+Bv2Zv+CkljpfxG1230vTfiDoFx4ZXULyXZHF&#10;eSSwzWyMx4HmSwiME8bnWv6Lf2yP2W/hr+2l+zf4q/Zn+LFl5mkeKdNa385VzJZ3CkPBdR8j54pV&#10;SQdiVwcgkH+TX9uP9hj9of8A4J4fHi6+Dnxy8MT6fcQzNP4e1yFT9l1i1WTCXVtJ3HTI4ZCdrAGv&#10;1bhHFYTNshq5PVlaVpW7tS1ul15Xe69D5TOKVbCY+OMgrrS/qtNfVH9i3mLLwpr8qv25f+DYfwh+&#10;2X+1X42/am1P9sTUtAn8Y6kL6TRYPBcdwlqVhjj2CQ3aF/uZztHWvz9/Y4/4Ogv28v2ZPAlj8NPi&#10;doOg/FDTdNiWDT7/AMSSSw6mkKgBY3uYv9dgDhpFZ/Vjxj0H4uf8HdH7Y/i/QLjSvhR+z14H8K3U&#10;0Jjj1O6luNRkhJHLqjFEzjkBlYZ6gjivLwfCvF2T4yTwbir6cycbNXT2autl0OmvmmT4yilWu+tr&#10;Pf5H5YfELwsngbx9rngqO9Nyuj6xdWK3BTb5oilaPfjJxnbnGTjNf2Qfscf8mi/C3/snOh/+kEFf&#10;xp+Idf1XxX4gvvFGvXXnX2pXkt1eTeWF3yyOXdsKABliTgAAdq/sq/Y2Zj+yT8LV/wCqcaH/AOkE&#10;Fet4kcywmFUt7y/JHHwzb2tW3l+bPSqKKK/Jz64KKKKACiiigD8Gf+Dxr/ksPwN/7FnWv/Si1roP&#10;+DN6GG5tP2kre4j3RyL4RWRT3BGt5HvXP/8AB41/yWH4G/8AYs61/wClFrXSf8Gaa7l/aOBP/Qn/&#10;APubr9Wn/wAm0+S/9PI+Tj/yU33/APpB+Yf/AAUu/Zz8QfsPf8FD/iN8HLAS2K6D4ubUPDNxCzI3&#10;2Gcrd2UiPx8wiljBx910YZypqx/wVC/b78Vf8FGP2lofjl4jilt7ay8K6XpGnWUw2+V5NshuXwDj&#10;57t7iT/dZR/DX6H/APB3t+y9c6D8T/hn+15o2js1jrumz+GtevEQBUu4D59oHPdpInuNvtbmvgX/&#10;AII0fsq2v7Yn/BSD4afCXXNJ+26Hb62us+JLdo9ySWFl+/kjf/YkKLEc9fMx1xX1GV47C4rJaOa1&#10;leVOErvrpbm+b5f6ueXisPWpY2eEhtKS/wCB+Z+0vxQ/Zgg/ZA/4NjvEvwUk0wW2owfCb+0deBTD&#10;tqF5cR3U+/rlleUoMk4VFXooA/D3/glD/wApK/gd/wBlM0r/ANHrX9KH/Bb6JY/+CTfx0Kk/8iTJ&#10;x/22ir+a/wD4JQ/8pK/gd/2UzSv/AEetfPcJ4ipisix1apvKU2/VwuehnFONLH0IR2SS+5n9f1FF&#10;FfkR9gFfx2/8FOv+Ukn7Qf8A2XDxb/6ebmv7Eq/jt/4Kdf8AKST9oP8A7Lh4t/8ATzc1+keG/wDv&#10;1f8Awr8z5nib+BT9X+R/T1/wRr/5RZfAf/sm+n/+gV9MV8z/APBGv/lFl8B/+yb6f/6BX0xXwuaf&#10;8jKt/jl+bPfwv+7Q9F+QHpX87v8Awd1f8n2+BP8Asmsf/pbcV/REelfzu/8AB3V/yfb4E/7JrH/6&#10;W3FfS8Bf8lFD/DL8jzOIP+Ra/VfmfTX/AAZ6f8m2fGTP/Q8WH/pEa8B/4Okv+CZEPwj+Kdr/AMFA&#10;fg94Zkj8P+NLtLTx9DapmOy1cj93dlR9xJ0XDHGPNTJO6UZ9+/4M8+f2bfjIP+p4sP8A0iNfqZ+0&#10;r+z58Ov2pPgR4o/Z9+K2mfatB8VaTLYX6qo3xhh8sseQQJI3CuhxwyKa6swzerkvG1XER+G6Ul3i&#10;4q/zW680Y4XBxxuRwpve115O7P5kP+CYn/BSv/hmf9n743/sb/EzU5R4N+J3w/1YaLM0x2abrn2J&#10;1iOD/BOoETY53iIngEj52/Yt/wCTxfhNz/zUzQf/AE4QVN+2p+yf8Qf2I/2m/Fv7M/xJt5FvvDep&#10;tFbXnlMi39m3z290mf4ZIirccAkjqDUP7Fv/ACeL8Jv+ymaD/wCnCCv1OGHwioVsVQ2qx5m1s/d0&#10;fzW58rKpV9pClP7Dt+Ox/ZlH0P1p1Nj6H606v5vP0oRzhcmv5Mf+C6GmX2kf8Fa/jjaajbtHJJ4u&#10;WdVbqY5bWCRG+hRlI9jX9ZsoJQgV+C//AAdVf8E5PH2nfFKz/wCCiXw40OS+8N6np9tpfj37LCzN&#10;pl1ERFb3UmBgRSqUi3H7rxqD99a+44BxtHC524VHbni4q/e6aXzs/meHxBQqVsDeP2Wn8tUfe3/B&#10;tV438PeJP+CP3wz0HSL9Zrnw/qGu2GqRIwJgnbWLy5Cn0zFcRN9Gr7ymkWKNpHPAr+SH/gmt/wAF&#10;bv2pf+CYfinUrr4NX9jq3hvW2WTXPBuvKzWdzIvCzoVIeGUD5d6HDDhgwC4+nf2wP+Dpn9s39pD4&#10;Taj8JPhh8OtB+GsesWjW2pa5ot9Nc3/ksMOsEj7RAWX5d4UuATtKnDDvzjgfN8VnNSpRs4VJOXM2&#10;lbmd3db6X6Xuc+DzzB0cDGNS/NFJWtvZHxb/AMFJ/GWgfEH/AIKFfG7xx4WvlutN1b4p67dWN1Hy&#10;ssT30pVgRxyK/pr/AOCI9he6T/wSh+BdnqFs0cjeB4ZlVlxlJJJJEP0Kup/Gv5if2GP2L/i/+37+&#10;0voP7O/wj0+SS81S5Eur6tJC7waTYqwE97OV6IgbpkFmKoOWFf1+/CL4ZeGvg18LPDvwl8IW5j0v&#10;wzotrpmnq2M+VBEsaE474UZ966/EDEUaGCw2AjK8o6vySXKr+uv3GPD1OdStUxDWj/zu/uOjooor&#10;8tPqgr+av/g62/5Sk2//AGTHSP8A0feV/SpX81f/AAdbf8pSbf8A7JjpH/o+8r7bw/8A+SgX+CX6&#10;Hh8Q/wDIufqj9Av+DRP/AJRueNv+y4al/wCmfRq/VKvyt/4NE/8AlG542/7LhqX/AKZ9Gr9Uq8ji&#10;r/kosT/iOzKf+RbS9AooorwD0D8Pf+Dyrr+zj/3OH/uEr4l/4Idf8EqfhZ/wVS+KHjrwN8U/iV4g&#10;8NQeE9Btb+1n8PpAzzNLO0ZV/NRhgAZGMc19tf8AB5V1/Zx/7nD/ANwlfmr/AME2v+Co3x3/AOCX&#10;vjTxN43+BXhbw3ql14q0uGxv4/ElrLKkccUhkBTy5Y8Ek45JFftXD9PMKnAtOOCdqr5uV7f8vHff&#10;yufEZhLDxz6Trq8dL/8AgK/U/XT/AIg+v2Pzyf2qviV/4C6f/wDGa+gv+CbH/BAb4B/8Ezf2hLn9&#10;oj4Y/G/xf4i1G68N3OjPp+vQ2iwCKaWCRnBijVtwMC45xgmvzFH/AAdv/wDBQwjP/Co/haP+4Te/&#10;/JVd1+zH/wAHSv7ePxm/aS+Hvwe8S/C34aw6b4s8caTo2oTWel3gljhur2KB2Qm5IDBXJGQRnHBr&#10;w8ZlfHlbCzhXqpwad1eOq+476OKyCnVjKnGzvpo/8z99VUqME0tNicuu406vzE+oGydmz0ryv9pX&#10;9jD9lb9sTww3hH9pT4F+HfF1r5TRwzalYD7Va5H/ACxuExNA3+1G6n3rlf8Agpn+3Z4a/wCCdP7J&#10;PiD9pTxB4S1DXJrHy7TR9Ns7aRo5r6Y7YRPKoK28O7G6R8f3V3Oyqf52fgD/AMHA3/BRb4F/tGeK&#10;v2iLj4i2/iceN70XPiDwn4gjeTSztG2MW0aMDa+Wm2NWjIyoG/fjNfT5Dw3m2a0Z4rCy5eR2i7tN&#10;y7Jray67dPTy8fmWEwso0qqvffrZeh+iv7bH/Bpb8Dta8F6t4w/Yf+Kes+H/ABBb27z6f4U8UXH2&#10;ywu3Az5C3GBNCT0Vm83nAOASw/DTwB46+If7P3xa0z4geCtaudG8TeE9bjubK8s5dklvcwSA8Ee6&#10;4I6EEjkV+n3xu/4O3P2wviH8N7zwb8LfgN4P8G6pqFk1vJ4gW8nvprYsu0yQI+1FcZJXdvAOMg45&#10;/Pf9jX9lH4v/ALeX7T3h/wCAnww0m41HVfEOpCTVr4glLK03g3N5M38KIhJJ6k4UZZgD+o8P087w&#10;eBrf2zJOCWl2m7WfNzNdNrX136WPlswlga2IgsEtX2TWvSx/X78DvHM/xP8Agt4R+JVzCI5PEPhm&#10;x1KSNeitPbpKR/49RWl4A8I6Z4A8C6N4E0Qf6Houl29hae0cMaxr+iiivwmo4ubcdr6eh95G/Krn&#10;zb+1b/wV5/Y0/ZWF9omo+PP+Ep8SWe5D4c8K7biRZQcFJZciKHB+9ltw/uk4B/NL9q3/AILxftdf&#10;HqCfw18KTD8OdDm3K66LJ5uoSoege6cAr/2yWM+pI4rxT/gon+yB4g/Yv/ag134ZXmn3H9h3Vw1/&#10;4U1CbJF3YyMSnzn7zJzG+edyZ6EE+GV8Tjs0x06kqb922ll/nv8Akf27wJ4V8A4PL6GZUY/WnOKl&#10;GdSzWqvpBe6rdnzST0voW9c1/XfFGrTa/wCJtZutQvrqTfc3l9cNNLK395nYksfqaqYHTFFFePvu&#10;fs0YxhFRirJBRmir/hbwr4p8ceIrXwl4M8O3uqapfTCKy0/T7Z5pp3P8KIoJJ78Dpz0o30Cc404u&#10;UnZLVt7JFDI45+90967j4Bfs1fHH9qHxkPAvwK+HWoeIL4bTcfZI8Q2qk43zSthIlz3YjJ6Zr70/&#10;Yc/4N9vG3jeOx+If7ZesT+HdNdllXwZpcqNf3EecgXEw3LAG/uJucA8lG6fptpPh79mH9hv4PyDS&#10;7Pw74A8H6ZhriZmS3iL4wC7t80shAxklnbHevbweS1qy56z5Y/j/AMD5n4bxj43ZPlVR4HI4fWsQ&#10;3ZNXdNPtdazfZR0f83Q+b/8AglN/wSVuv2DfEFx8aPiH8Sf7W8Zax4dfSrvTdMhAsLOCSaGZlDsv&#10;mSyBoEG/5FxuG08Eepf8FJ/+CfPh7/goR8LNL8HXnj+68P6p4fvJbvRryG3WaBpJEClZk4YrgDlW&#10;BHJ56V8U/tv/APBwjcXP9ofDr9iTQPKXLRf8J5rNqN3u9rbOCPo8w/7ZjivOv2Lf+C/fxw+D/k+D&#10;v2p9Nm8e6H52f7ctwkerWsZ5I/hjuAOSA+1u28jAHorGZTTh9U+z1fS/rv8AM/M5cE+MGaYpcWTt&#10;HFxacIPlVTls1pC3Ikk7csnzO7ur7/L37XP7AX7Tf7FeutYfGfwFImlyXBi0/wATaazT6fd8nbtl&#10;wNjEDOxwrY7dceL98Yr+lr4R/Hv9l39uH4ZXU/w58T6H4y0G8gEWr6Tcwq7RBhnyri3kG5D6blwS&#10;uQTjNfEX7cX/AAb5+CvGUl98Q/2NNdj8P6iyGZvBmpSFtPmfHK28vLW5b+6+5M8Axr04cVkslH2m&#10;GfNHt1+Xc+94T8cMPPEf2dxPSeGrxdnKzUb/AN6L96D9bx63ij8gqK6v4yfAz4v/ALPnjOX4ffGj&#10;4ean4d1eL5vsuoW+3zEzjfG4ysi5/iUke9coDkZrwpRlGVmrM/fcPiMPiqMatGalGSummmmu6a0a&#10;80GPahSUbehw2c7hRRSNj6Y/ZU/4K2/to/sp3dvYaL8RZvFHh6MBZPDXix2uoAo4HlyEiWEgdArh&#10;fVWxiv0n/ZU/4L6fsqfGoQaB8cLa5+HOusVXffyefpszeq3CjMfuJFUDj5jzj8QCcDNdZ8B/gp47&#10;/aO+Lmg/Bb4b6W11q/iDUEtrdedkKk/NNIR91EQGRj2CnqeK9LB5ljcPJRg+ZdnqfmPGHhjwPn9C&#10;pisXSVCaTk6sLQaSV25K3K9N3KLdup/T5oGt6T4k0a18QaBqlvfWN9Ak9neWcwkiniZQyujKSGUg&#10;ggjgg1addy421yP7P/wk0P4C/BTwv8GPDcrSWXhnRbfT4JZM7pPLjClznuxy3412FfcR5nFX3P4P&#10;xEaMMRONGTlBN8ras2r6Nro2uh+UP/Bcv/ghXf8A7SWoX37X37H3h+3Xxx5O/wAWeE4P3f8AwkG3&#10;/l5gJ+UXQGAynAlCg53gh/xP+HvxE+Ov7Jnxlg8YeBNc1rwT428MXzJ5vltBdWkynDxyxuOnBDRu&#10;u0jggjiv7DHTeMGvm39tv/gkz+xR+3vp9xc/Gj4XR2viSWILb+NPD7C01SEgYUmQArOAONsySDHQ&#10;AgEfYZPxN9Vo/V8XHnhsno2l2ae6/rU8uvg+eXPDR/19x8N/sL/8HR3wt8W2Np4J/bs8EzeGdWWF&#10;V/4TLwzavc6fct0LTW4zLAT6p5ikk8IAK+/PAn/BUj/gnT8Q9MXV/D/7a3w1jiZc7dU8W2tjIPYp&#10;cujD8q/LH46/8Gmvxh02e4vf2b/2ofDurw8mCx8ZWE1jIB6ebbpMrH/gCjPp2+cfFX/BuB/wVi8P&#10;332TSvgfomvR7iPtWleNtNROMYP+kzQtzzj5friuqpl3CuOlz0cR7Pybsv8Ayaz/ABsTGrjKatKF&#10;/wCvI/db4gf8FU/+CcXwz09tW8R/tq/DmaNf+Wej+KLfUJD7BLVpGzntivgL9uP/AIOl/ht4asr3&#10;wT+wp8PbrxDqhRo18ZeKbVreyhY5AeG1yJZiOv7zyxkfdYZr448Bf8G0f/BU3xfdRweIvAfhPwqs&#10;jYafX/GNvIsfXr9i+0NzjPAPX619RfAf/g0tbzbe6/aY/atHljm403wLpOCR3Vbm6Hf18n8Kmnge&#10;FcDLnrV/aW6LVf8Akv8AnYHUxlVWjGx+ef7F/hn4rf8ABRf/AIKY+A9O+K/ia+8S6x4s8b21/wCK&#10;tU1Bi0kllA32i6PHCAW8LqqgBV+VQAMCv6Av+CtP7W37PfwH/Yh+LXgnxt8Z9C0rxNrnw11jS/D/&#10;AIfXVYv7RuLu6sZIIPLtw3mECSVCW24Vefr137In/BMf9iv9heGO6/Z6+C9lYaz9j8i58TahI93q&#10;Vyp+9unkJK7upWMInYKBgV+YPjH/AINVP2iviB8R9c8ba7+154UjXWNbuLvzG0a7uJ2SWZny+5ly&#10;+Dz8xBI696ivmGVZxj4zq1PZU6SXKray1120S0Q4061Cm0ldvc/J/wCDni+0+Hnxh8J+Pr2LdBoX&#10;iSw1CYDPzLDcRyEAcZ4T1HNf1tfDj42/Az9qn4b3Os/A74vaH4m03UNPaN7zQNUiuGg81CPnVSTG&#10;4B+64BB6ivyBu/8Ag0e+KwgZrb9tbw+0mPkV/Bs6gn3P2g4/I16p/wAE7v8Ag3c/aD/Yk/bN8I/t&#10;Ian+1D4d1DSfDs1w19Y6TY3UFxfRyQSIYWDfLsLMrHLH7g4rp4gxWS5pSVSGItOCdlZ67abK2xGF&#10;hiKMrOOj8z8PfGXhXWfAnivVPA/iSzaHUdG1Cayv7duDHNFIUdfwZSK/f/8AYd/4OOP2GPFnwC8P&#10;6X+0v421DwT400bSIbPXLe80Wee1vZYowpubeW3VxsfGdrhGViVwQAzcv/wVn/4N15f2rvixqn7T&#10;P7I/jTR/DvibWibnxJ4X1zzIrHUbrHzXEUsaOYJHGNylSjN82VJYn4H8P/8ABtx/wVa1zxYvhzUP&#10;hJ4d0mzMu1vEF/42sWswv9/bBJJPjnP+qzx06Z7sRi8g4gwcHiKqhKOu6TT0utdzONPFYWo+RXuf&#10;bv7cP/B0r8HvDOhXnhD9hbwXfeJNauIWSPxf4ksza6faMRgPFbv+9nYdcSLGvT74yK/FP4u3/wAU&#10;NW+Jmuaz8av7VXxXqWoyXmvHXLZo7p7iY+aWkRwrAtuDcgcHgYr+gj/gml/wbxfs9fsb6xa/F/47&#10;6ta/Ejx3b7JLBprMppWkSg7t8EL5M0gI4ll6YG1FPJ+Bv+Cvv/BKv9uj4wf8FOfH3ib4Ifs2a/4j&#10;0bxZdWuoaXrWnQILR1e3jVw8zMqRlZEcEOQeM9CCZyXHZHhcVLD4XRWu5yduZprRXtp93p1HiKeI&#10;nTUp/cuh+iP/AARj/wCCj/7Hvi39gb4afCzxZ+0J4P0HxV4Z0GLQdQ8P+Itet7K4Z4P3aMiTuvmq&#10;8flsNuepGBjFfkv/AMFwf+CbniD9iD9qHUfHXgnw1J/wq/x5eyaj4U1K1XdbWcshMkun5H3fLJJj&#10;B+9EVwTtbHtv7On/AAatfte+P7WHWP2hvix4U8A282DJpNmz6pfx+z+Xtt1P+7K/fpX7ML+xD8Ef&#10;Ef7HPhv9ij4w+HofGXhPw/4P03QGGrQhZLhbK2jgjuQUOYpv3YcMhBUng15cswy/JcydfCVfaKbf&#10;PFbJb6PZtPb5q5r7OriKPLNWtsz8Jf8AgkL/AMF1vHX/AAT20hPgV8YPDN14u+GMl401rDYyKL/Q&#10;mdv3ht95CyxscsYWKjdkqy5YH9dPB/8AwXv/AOCVni7QY9dX9qS003eu5rHWNHvLeeM4+6VMR5HT&#10;gkHsSOa/PH9sD/g1b+NvhTUrzxP+xd8VNN8U6T5jPb+GvFdwLPUY1PIjScL5ExHTL+T+NfKrf8EF&#10;/wDgrEL7+z/+GR9Q37tu4eINN8v67/tO3HvmvQxGE4XziX1hVlCT31Ub+ql181v5mcZ4yh7vLf8A&#10;E/Tr9rv/AIOiP2Tfhhplxof7KfhDVfiLrzRkRalfW8mnaVA3qxkAnlP+ysaqR0kFdL/wQg/4KA/H&#10;v9rH4T/GL9oz9sr4t6fHpNp4wtotKkvvIsNO0aH7MWkhiY7VWMBouXZmJBLMWJJ+Mf2WP+DV79qD&#10;x9c2+s/tW/FHQvAml7g0+kaLMNT1QjupZf8AR4/qHlGe1fSP7bX/AAbZ23xT0P4f/DX9kD4paV4J&#10;8I+E9Lnj1ax8R/arqbUdQkkDSag5QlXmdMKeEUCNVUKuFHn4ijwxTp/VKNTWW9Rrmslrp0120Xqa&#10;QljJS55Lbpsfmr/wXJ+Ovww/aJ/4KZfED4ifB3xZZ694fEem2NrrOnzLJb3bwWEEcrROvDoJFdQw&#10;yDtyCQQa/T//AINbPj38Lb/9izVfgNP420u38W6X46v7v/hH5tQjW6uLSWC2KXCRE7nTcJFJAIBT&#10;k814LY/8GkHxae33X37afh2OTJykPg+4dR+JuB/KqLf8Gnn7Smiaxb6j4X/bI8JxvDcB47z+yby3&#10;mhIIxIm1mIYdfvDB716GNxWQ4zK44JYi3KlZ2f2VbstzOnTxNOt7Tk38z9Z/+CgP7GXw+/b1/Zd8&#10;Rfs7eOVhhk1C38/QdWkgDvpeox5MFyncYbKsBgsjOvRjX8qXxZ+FnxI/Z0+LetfCb4kaZNo/ifwt&#10;qz2moQrIQ0VxE330YdQeGVh1BUiv7DtLtZrbT4ba5uPOmjhVZJj/ABsByfxPNfmj/wAFzf8AgiT4&#10;t/bo8Q6V+0R+yrYaLB8QLeNLHxNp+o3f2SPWbQcRTb9pXzouF+bG6PjdmNFPjcL5zHL6zoV3anLr&#10;0T/yf+RvjMO6keaO6Of/AOCQ3/BwN8F/iF8INO+Cf7c3xNh8M+NvD9vHa2vizXGItNet1AVJJJgM&#10;R3AAw+/Afh9xJYL+VX/BX2DSX/4KRfFbxH4b8Q2Or6R4i8RnWdF1bS7yO4tr21uoknjkjkjJV1IY&#10;4IJzg819k/CX/g0+/ai1+OG6+Nf7R/gnw4sgDNa6HbXWpTL/ALJLpAgb6Fh7nrX1J+1R/wAG2nw0&#10;+LP7K/gH4YfC34rpp3xA+Hmiyabb+LdU03bBrlu0zzCG6jiyUCSSP5bruZQxBDjAHr0Mdw9leZut&#10;h6l1PSSS92PW97bXWyvv2RjKnia1HlkttjxX/giR/wAF1f2W/wBnr9l7S/2Tv2rtRvvDE/hWa4Hh&#10;/wARRabJdWd5bSzPL5UghDSRSo7vyVKMpHzA8H3j9rD/AIOeP2I/hV4dms/2bdO1b4leInjYWqrZ&#10;y6fpsDdmlmnUSMO+2ONt2MblzkfnB4j/AODbr/gq5oXicaBpvwf8P6xZ+YE/tzTvGlgtqBuxu2zy&#10;RzYA5/1Wcds8V9s/8E9/+DX7wd8NfEGm/E79uzxrYeLbyzYTR+BdBeT+zTJj5ftNwyxyXAU8+Wqo&#10;hIAYuuQ2OYYbhSNaWKnVcnJ35YyTu36aq/m0OnLG8qglbzaPyP8A2zP2kP2gv2vvjRc/tMftEwzr&#10;qHiyHztH22D29otjG7xJFaBvvQxsjx7gWJZXLMW3Gv1W/wCDab/goH+y78JP2aPEn7Onxw+Nfh3w&#10;ZrNp4ul1TTf+Eo1SKxgvLeeGNSY5pmVCyvEQVyCNynnPFP8A4OOf+CcX7Rvxl+N3wt8bfsr/AAE1&#10;HxFotr4KPh2TT/C+nhk01re4eSJWRceXG0c+1eNo8ojjv85/s4f8Gxv/AAUF+Lqx6r8Xbnwz8NdP&#10;bBZNa1D7bfOvYiC03KOOoeWMj0r0K+KyfM8jhCtUVJPZJq6s7Wt/wDOMK9HENpXP3T/aG/a4+Afw&#10;T/Zu1n9oXxJ8WPD/APwj0OjXNxpmoRatDJFqcixsUht2VsTyOw2hUJJJxX8k3gvV7LQfGGk67eBm&#10;t7HU4LiXy13MVSVWIHPJwD6fhX6xal/wadftEXGqPp1t+2H4Vk0e1ZxpzXWi3ZlVS2cGLdtTPOdr&#10;cn65q7H/AMGj/wAUQmX/AG2NA3H08Fz46f8AXzXJkuIyHKKdRfWebnt9mSsley2ffUuvDE1pJ8lr&#10;eaP2X+D/AMbfhJ8ffBFn8RPgx8RNI8S6Lewq8F/o98kyDIB2ttJ2OM8q2GB4IBrqWdU+8evA96/I&#10;39gX/g3R/aE/Yv8A2xfBP7RbftV6BqGkeHdRabVtP0zT7q2uLyIo6mAgsVKsSuQxx7HGa/Qj/goh&#10;+zh8Sf2t/wBkDxh+z58I/ie3g3xB4ihtUs/EAklQQLHdwzSIxhIfbJHG8Zx2c5BHB+QxmFwNLFRh&#10;Rrc0Ha8rNcuvVdbLXQ7ac6kqbco2fY/NH/g63+Pfwk8T+CPhv8DPDPj3StS8S6X4ku9Q1jStPv0l&#10;n0+L7OI085Vz5ZYucK2CQucYOa8P/wCDXj9oT4O/Bb9qvxx4Y+K3xB0jw7J4q8LW9roc2sXy28d1&#10;cx3QPkK74XzCH4XOWxgZPFd7pX/BpL8bLuIy69+2R4Xt5DyVtfC9zMN3flpkP5ipL/8A4NIvjFFG&#10;G0r9s3wzM/UrceErmNfzE7fy4r7CniOH6eTvL/rO/Xllve/Y4ZQxMq/teT5XR+40E8NzEs9vKsiM&#10;oZXU5DA9CPUVn+LvGXhHwF4evPFnjnxPYaNpdjCZb3UtUu0t4IEHVnkchVHuTXyp/wAEb/8Agnb8&#10;WP8Agm38BPEHwg+Kfxms/Frap4kOoabHpazra6fD5KRlEE3ILMpZsADOOpya8S/4K6/8ES/j/wD8&#10;FJf2lNP+KfhT9pbS/D3hmx8NQWK6Dq0F1OIblJJmaZI0YR/OHUFuG+XnIAr4+nhcDLHOlOulTX27&#10;PX5bnc51PZ8yjr2Pxe/4Ke/G7wh+0X+3/wDFf4y/D/VlvdD1jxdMNIv40wlzbxBII5lz1V1jDA9w&#10;wPHSv25/YA8X+Bv2s/8AggfdfA/4V+MLG/8AEUPwV1rwtqWlx3StcaffNaXNugljzuQMSrqSAGVg&#10;RXyeP+DR74nsFLfttaFnp/yJM3/yTRo//Bqt+0/4D8V2fiTwB+2t4dtri1u0kW+t9JvbOeNQQcoY&#10;5Gw3oNw+tfY5hjMjxuDpUYYjl9m00+WT2Vl0Rw0aeIp1HJxvfzR+SfhbxHrnw/8AGOneK9IZ7fU9&#10;D1OK7tSVw0U8MgdeD3DKPyr+ib4Af8HIH/BOX4jfDGx8R/Ff4g3/AII8SfY1OseH9Q0O5mEU4GH8&#10;mWBJEljJ5XkNt+8oORXzh/wUT/4Nj/FXxC8eX3xk/Yl8eaNbzaoVuNY8H+JJpIY2uyB50ttOA4US&#10;PufynAVS5Cuq7VX5M+H/APwbYf8ABU3xj4sj8P8Aij4aeG/CtiZMSa5rHjCzmt1XP3glm80zccgb&#10;BnuRXRjK3DufYeFStW5XHzSavurO99uiJpxxWHk1GN7n1d+31/wc86Z4i0O++EP/AATz8E6tJqWq&#10;RNZQ+OtcsfLeF5PlDWNpyzPz8rTbcN/yzbHP40+L7TxJp3ibUrLxvbXsGsw3sy6rFqUbLcx3IciQ&#10;SB8MH3bs55znNf0kf8Eyv+CEf7NH7AM8PxL8UTL49+I8bK0PiTU7MRwaWcdLODJCHP8Ay1YtJ0wU&#10;GQfyh/bf/wCCP/8AwUL+JP8AwUC+KNv8J/2XfEGrabq3jO+1DSdajWKGwnt55TKjieV1jA2vyCwI&#10;OQcHilkeYZJh61ShhlyxSu5yaTk72620XTb0DEU8RKKlPV9l0P2R/wCCdv8AwUs/Y++O/wCzL8Od&#10;Pj/aQ8G2fixvC9hYal4Z1TxFBa36X8UCxyxrBM4kf50ZgVDAgg5Nfjp+3V+3N8Xf2U/+C5vjv4/+&#10;AfEeoS/8Ir44SGfSTqTfZ76ySCKKa1cZKhHTco4O1sEYKg167+z1/wAGpX7S3iqC31X9pD49+GvB&#10;8MgBk0nw/DJqd5Gp6q7kRQq/X7jSL057V73/AMFHP+DabUP2lPjH4g/aA/Zx+P8Aa6XrHiGYXV/o&#10;Pi+2c2rXGwKzJcwKzoGKg4Mb4JPOOB52Dlw7l+YztW5oTjJO6dldrS63ur6+W5tU+tVaS92zVj7I&#10;/Z4/4LFf8E6f2iPAlj410j9qTwn4bmuLdXvNF8a65b6TeWUmATE6XEiqzKTjMbOp6gkc18s/8F2P&#10;+Ct37IP/AAxf4q/Zp+CHxb8P+O/FfjqCLTtnhrUUvLXT7Uyo8s8k8RMZOxCqKGJLNnGFIr87vFX/&#10;AAbg/wDBWDQNWbTtI+CWh69Cudt/pHjbTkhbnqBdSxSc/wC50r1v9nX/AINXf2yPHWq29/8AtGfE&#10;rwp4F0rzFNza6fdNqeoFc8qFjUQKcfxea2M9DRTy3hrB4iOI+tJqLTSum9Hdba7+QpVsVUjy8h5/&#10;/wAG2P7Muv8Axr/4KJ6X8W5dHd9B+GOm3Gq6lcbT5YupoJba1iJ/vb3eUevkN6Gv6Pq8f/Yq/Yj+&#10;BP7BvwSsvgh8BdAkt7GFvP1TVL1xJeardlQr3Nw4ABdto4UKijhVUcV7BXz2eZn/AGrjnVirRSSX&#10;ouvzOrD0vY0+V7hRRRXjm4UUUUAFFFFAH50f8HQX/KMz/uoek/8Aou5r7m/Z8/5IN4H/AOxR03/0&#10;ljr4Z/4Ogv8AlGZ/3UPSf/RdzX3N+z5/yQbwP/2KOm/+ksdevX/5EtH/ABz/ACiYQ/3iXojsaKKK&#10;8g3CiiigBs8fnQPD/eUj9K/MPxJ/waf/APBOLxP4gv8AxLqPxL+MS3Go3stzOsPibTQoeRy5AB04&#10;nGT3JP1r9PqK7sFmWYZa5PDVHDmte3W233HPWwuHxNvaxTt3ML4Y+AtH+Fvw50H4aaBLcSWHh7R7&#10;XTLGS8kDStDBCsSFyAoLbUGSABnOAK+Hv2xP+Dcv9g79tb9ovxF+038SfE3xG0fxB4okhl1S18L6&#10;5ZQ2bSxwxw+Ysc1nKysyxqzfMQWyccmvv6ipwmYY7A1nVw9Rxk9G11u76/Mqth6OIpqFSKaRw/7O&#10;PwF8B/svfBDwv+z98MLa4j0DwjosOm6YbyRXmeOMY3yMqqrOxyzEKAWY8Cvmf/gop/wQz/ZG/wCC&#10;mnxt0z47/H3xj4/0/WNJ8LQ6DbQ+FdYs7e3NrFcXNwrMs9pMxk33UmSGAwFGOCT9oUUsPj8ZhcQ8&#10;RRqOM3fVb67/AHhUoUatP2c43Xb0PnH/AIJx/wDBMj4Bf8ExPAOv/Dj9n7xB4r1DT/EesLqV8/iz&#10;Ube4lSZYViAQwW8IC7VGQQTnvX0dRRWWIxFbFVpVq0nKT3b6l06cKMFCCskFeL/t6fsLfB//AIKJ&#10;fACb9nD44614g0/QZ9WttQe48M3kMF0JYCxQBpoZV2nccjbn3Fe0UVNGtVw9aNWm7Si7prox1Kca&#10;kHCSunuflz/xCQf8E0f+ipfGb/wptM/+VtH/ABCQf8E0P+ipfGb/AMKbTP8A5W1+o1Fe1/rPxB/0&#10;Ey+84f7Jy7/n0j8t5P8Ag0i/4JpBfl+KPxm/8KbTP/lbX6VfC7wDpHwq+G+gfDDw9NcSaf4d0W10&#10;yxkvJA0rQwQrEhcgKCxVBkgAE5wBW9RXDjc1zLMoxWJquajtfpc6KGDw2Fu6UUr9gpswYj5Vp1Fe&#10;edB+bvxl/wCDXb/gnt8d/jD4s+OHjP4j/FqDWPGXia/1zVIdP8RaelvHc3dw9xIsavp7MqB5CFBZ&#10;iBjJJ5rm/wDiEh/4Jo/9FS+M3/hTaZ/8ra/UaivcjxJn1OKjHESstNzglleXyk26a1Py5/4hIP8A&#10;gmj/ANFS+M3/AIU2mf8Aytr6e/4Jt/8ABI79mv8A4JbP40/4Z28T+M9SHjn+zv7Y/wCEu1S1uPL+&#10;xfavK8ryLaHbn7XLu3bs4XGMHP1RRWOKz3OMbQdGvXlKL3TemjuvxRdLL8FQqKdOmk11CiiivJOw&#10;RwSpA9K+VP8Ago5/wSC/Zl/4KiX3hW//AGh/FXjXTW8Hw3Uel/8ACJ6pbW+8XBjL+Z59tNux5S4x&#10;t75zX1ZRW+FxWIwddVqEnGS2a310f4GdWjTr03Corp9D5P8A+CcP/BHr9mL/AIJc634s1r9nfxT4&#10;21OTxla2cGq/8JbqlrcLGts0rIYvItodpJmbOd2eMYxz9YDp0oop4rFYjG1nWrycpO1299FZfgFK&#10;jToU1CmrJdAooornNDwn/goB/wAE/Pgz/wAFIPghb/s+/HfXfEen6Hb+ILfV1uPC97Db3JnhjljR&#10;S00Mq7MTPkbc5xyOc+G/sNf8G/f7F3/BPn9oXT/2lfgh45+JF/r2n6fdWcNv4k1yyntTHPH5blkh&#10;sonJAPGHAB65r7ooruo5pmFDCSwtOq1Tle8b6O+/3nPLCYapWVWUU5LqIgKrg0tFFcJ0GR488Iaf&#10;8QPBer+BdXmnjs9a0u4sLqS2cLIkc0bRsUJBAYBjgkEZ7V+Z6f8ABpH/AME1I1Dr8UPjNuXkA+Jt&#10;M/8AlbX6j0V34LNMwy1SWGquHNa9uttjnr4XDYq3tYJ22uRwRMhyTVTxL4e0bxZod54Y8SaRb6hp&#10;uoWsltqFjeRCSK4hdSrxupBDKykgg9Qav0VwLTY6D8v9Z/4NLv8AgmZqmp3WpW3j74u2KXFw8sdj&#10;Z+JtP8m3DMSI036ezbVzgbmZsDkk819Rf8E2P+CUX7Of/BLfS/F2j/s9eJfGGow+Mrizm1Q+LdSt&#10;rlo2tlmEYiMFvDtGJ3zkNn5cY5z9PUV6uJzzN8ZQdGvXlKDtdN6aar8TkpYHB0anPTgkwoooryjr&#10;AgHqK4T4/wD7NXwI/al8Dy/Db9oP4T6L4u0OUk/YdZslkEbEY3xt96N/9tCrDsa7uiqhOdOanBtN&#10;bNaNfMmUYyjZq5+VXxh/4NKf2CfG+s3Gr/Cn4qePvBK3Dbo9Nju4NQtbfnonnR+bj/elY+9c34W/&#10;4NAP2RbGbd4y/ai+ImpR7s7dPtbGzbH1aOXnr2/D1/XmivejxVxDGnyLESt8m/vav+JwvKsucub2&#10;a/ry2Pkf9lP/AIIdf8E1P2QLiz1z4c/s42Gr67aMrr4j8ZTNql55gxh1E2YomyM5ijTmvrdURBhE&#10;C44GBS0V4+JxeKxlT2lebm+7bf5nZTo0qMeWnFJeSsFFFFc5oFFFFABRRRQB8l/8FIv+COP7L3/B&#10;UPxL4X8UftC+KvHGm3HhGzubXS18I6ra26uk7xu5kE9tMSQYxjBXqetXv+Ca3/BI/wDZq/4JaSeM&#10;2/Z38UeNNS/4Tr+zv7Y/4S7VLa58v7H9q8ryvItoduftcm7O7OFxjBz9TUV3vNMweB+puq/Zfy9N&#10;7/nqc/1XD+39tyrm79e35Hi/7en7C3wW/wCCiHwBuP2dPjxJrEOizalb6hFeeH7qKG8triEtseN5&#10;YpVUkM6nKHKuw715D/wTp/4Ikfsff8Ey/iVrXxZ+A2p+MtW1zXNFGlyXXjDU7S5+y23mrK6w+RbQ&#10;7S7JHuzuyEUDHOfsaipp5ljqWDlhYVGqct430f8AVipYbDyrKq4rmXU8/wD2qf2cvA/7XP7Pnin9&#10;m34lX2qWug+LtNNjqlxotxHFdJEWDZjeRHVWyo6o30r4k+AH/BsX/wAE/wD9nH42+Ffjz4E+IfxY&#10;uNa8I61b6ppkOqeItPkt5JoWDKJFSwRiuRzhlPvX6N0VeFzTMcFRlRoVXGMt0tndW/LQmrhcPWqK&#10;dSKbWzBchQDRRRXnnQFfm78cf+DX3/gn38fvjX4w+PPjb4ifFiHWfGninUNf1aHTfEWnx26XV5cy&#10;XEqxK2nsyxh5G2hmYhQMknJP6RUV2YPMcdl0nLDVHBvR26oxrYejiIpVY3scL+zP8AfB37LHwF8K&#10;/s7/AA9vtSudD8H6LDpml3GrzpJdPDGMKZWREVm9SFUe1d1RRXLOcqk3OTu27v1ZrGKjFJdBrgkc&#10;Cvjn/goZ/wAEP/2Sf+CmPxW0v4w/tAeMfH2m6po+irpdrD4V1izt4GhEjyZZZrSZi25zyGAxjivs&#10;iitsLjMVgayq4ebjJdV5mdajSxFPkqK67HzZ/wAE5f8Agl7+z/8A8EwvBniPwH+z54i8W6lY+J9V&#10;hv8AUJPFmo21xIskcZjUIYLeEBcdQQTnvX0nRRU4jEVsXWlWrScpS3b3Y6dOnRpqEFZI+Sf+Cjv/&#10;AARj/ZC/4Kd+KvD/AI3+Pk3irStZ8OafJZWuqeD9QtrWa5t2feIpjPbzb1RtzLgDBkfk7sV4R8Nf&#10;+DV//gnb8K/iJ4f+KPhz4l/F2TUvDetWmq2Ed54k05oWnt5klQOF09SV3IMgEEjPI61+ltFehRzz&#10;OMPh1QpV5KCukr6WZz1MvwdWp7ScE33I4I2TlqkooryTsCqPiLw7onirRbrw54j0a11DT763eC+s&#10;by3WWGeJxtZHRgQykEgg9RV6ii9tUB+a/wC03/wa4/8ABOX47eKZvGfw4Hij4ZXVyzPcWPhW+SXT&#10;3kJ5cQXKOYv92N0QdlFeZ+Bf+DQT9j/R9WjuvH/7TPxC1q1WQM1rY21lY71BHyljHKcH2weeMda/&#10;XSivep8T8QUaXs44mVvOzf3tN/iefLK8vlLmdNf15bHkf7Iv7DX7LP7DXgZvh/8AsxfB7TfC9nNt&#10;N9cQl5rq+cDh57iVmklPpuYgZOABxXrlFFeLVrVa9R1KknKT3bd2/md0Yxpx5Yqy8gooorMoRhlc&#10;V8Sft8/8EFv2Of8Ago38eh+0P8d/G3xE0/W10O30pbfwxrVlb2vkwtIyHbNZytuzK2Tux04FfblF&#10;dWExmKwFb2uHm4yta67GVajRxEOSpG68zwD/AIJ4/wDBOf4I/wDBM74M6p8CPgB4g8TajoureKJt&#10;euZvFd9BcXC3UttbW7KrQQQqI9lrGQCpOS3OCAPfxwMUUVlXr1sTWlVqycpPVt7sqnThRpqEFZLZ&#10;BQelFFZFnyv/AMFJP+CR/wCzX/wVKfwWP2ifE3jLTV8C/wBo/wBjnwjqdtbeZ9t+zeb5vn2027H2&#10;SPbt24y2c5GPmH/iEg/4Jo/9FS+M3/hTaZ/8ra/UaivWwue5xg6Co0K8oxWyT0V3d/i2zjrZfg69&#10;RzqQTfc/Ln/iEg/4Jo/9FS+M3/hTaZ/8ra3vhR/wa2f8E8vgv8VfC/xh8JfEn4uTap4U8RWWsabD&#10;feItOeB7i2nSaMSKunqxQsgyAykjOCOtfpRRW0uJc+nFxeIlZ6bmayvL4u6pobCpVfmHenUUV4Z6&#10;Bn+KPDWgeMtAuvCvirQ7XUtN1CBoL7T763WWG4iYYZHRgVZSOxGDX50/tOf8Gun/AATi+Pfie48Z&#10;fD6HxP8ADO+umZ5rPwnfRPpzOTncLe5R/L/3Y3RB2Wv0moruwWZZhls3LC1HBvez39VszGthsPiI&#10;2qxT9T8hvB3/AAaA/sjaZqCz+Ov2n/iHq9qJATb2FrZWTFc9N5jl/wDQa/RL9jb9gD9k39gzwXJ4&#10;L/Zk+D2n+H1uY0XUtTYtcX2oMv8AFPcSEyPySduQi5+VVHFez0Vvjs8zfMocmJrSlHtsvuVkzKhg&#10;cHhpc1KCT79fxDpwBRRRXlHWfOv/AAUZ/YJ8Fft6/BCTwXfSQ6f4n0ktceEtekz/AKJcHGY5NoJa&#10;GQDa64OPlYDKiv5+/jB8HviR8BPiNqnwo+LPha40fXdIuDFeWdxg/R1YcOjDlWBIYHIr+oyUM0ZC&#10;ivAf24/+CdfwI/bt8IDTfiPpTaf4isoWTQ/FmnKourInkK2eJos9Y245O0qfmHj5plaxi9pT0n+f&#10;/B8z9p8K/FapwbP+z8wvPCSd1bWVNvdxXWL3lHv70dbqX85dB3ZAUZ5r7m8U/wDBvn+3Zo/xWi8E&#10;eGLbw/qvhuaT/kdBrUUEEMeestux+0b8fwpG4yfvV9/fsQ/8EXf2ZP2T1s/GPjrT4fHfjSGRZhq+&#10;sWgNrZyKcqba2JKqVOCJHLPkZBXgD5/D5Pja8+Vx5Ut2/wBO/wAtPM/oXiDxk4JyTL1XoV1iJyV4&#10;wpu7/wC3ntDzUve/us/N/wDYe/4IvftNftYPD4v8dWc3gPwayq66xrFr/pN8p/59rc4YjHO+TYmC&#10;Nu/kV+u/7Kf7BP7LP7DXhVpfhh4PtYdQismGq+MNaZZL64QDLGSYgCNOMlUCJx0rkv21v+CsP7LP&#10;7F8FxoereIh4o8XjKxeE9AmWSWJh3uJPuW4yejHf6KcHH5Aftpf8FSf2ov21bu60bxZ4lOheEZJM&#10;2/hDQ5GjtigOV85j81w3QksduR8qr0r1OfLcoVo+/P8Ar7vzPymOE8TvGKopYh/VMvey1UZLyWkq&#10;r85NQvtbY/SH9t7/AILx/Aj4DTXPgL9m60t/H3iaNWWXUY5iuk2UnTBkX5p2HUrH8v8At5yB+S/7&#10;SX7W37Qf7W3ir/hLPjz8R7zWZI3c2djny7SyDHlYYVwqcYGQNxAGSeteb0V4uLzDFYzSbsuy2/4P&#10;zP2/g/w34Y4Lpp4OlzVra1J2c33t0ivKKWm9wKjOaCARgiiiuE+9Oj+FXxd+J3wP8Y2/xA+EfjrU&#10;vD+sWvEV/pl00blc5KNjh1OBlWBBxyDX6hfsQ/8ABwppeprp/wAOf21dC+xXDbYf+E60W3zA3HEl&#10;1brynPV4QVyeI1GSPyaoPPeurC43EYOV6b+XRnyHFXAvDfGWH9nmNFOaVozjpOPpLqv7srx8j+lz&#10;x98LP2XP26fhLb2/i7Q/D/jvwvfq0mn38MizCNiMF4ZozuiftlWBHQ1+XP7cP/BAT4p/CqC++IX7&#10;JGqXHjDQ43aR/DF4VGqWsfU+WwAW6C+g2vjGFY5NfHv7Lf7an7SX7HPiM6/8CviFcabDNMkl/o1x&#10;mawvdvH76Ena3HG4YcDoRX64fsS/8F0v2dv2jHtfA3xwWH4e+LJlVEa9uN2l3snpHOf9UxPISXA5&#10;ADMa96OKy/NoqFZcs+/+T/Rn4JW4X8SvCWtLE5JVeKwd7yhZvTrzU73T7zpu+l5WWh+ImtaJrfhn&#10;WLnw94j0i6sL6zmaK7s72Fo5oXHVWRgCpB9RVav6MP2vP+CdH7Kf7cWiNf8AxH8IQ2+uSWYXT/GW&#10;glYr6NcZQmQArOg6hZAy4JxjOa/Mf4h/8G8X7Zmh/E2Pw18N9c8N6/4buZsp4mudSFp9mTnmaA5k&#10;3f8AXPzAcjkc15uKyfF0Je4uZd1v81/SP0jhXxq4Sz7DNY6awtaKvKM37r78s9E/RpS7J7nwjoGg&#10;654r1208MeGtJuL/AFC/uUt7GytYS8s8rkKsaKASzE9Metfuh/wSD/4Jg2n7GPgdvin8W9Otbj4k&#10;eILRROyHeNFtThvsiHoZCceYw4JUKCVXLdB/wTy/4JG/BX9huG38b6rJH4r8fsreb4kurfZHYhhh&#10;o7WIk+WMEqXJLtk/dB219dV7GV5T9Wl7Wt8XRdv+D+R+NeKvi6uJqcspydtYb7c3o6lnokt1C+uu&#10;stLpJWaKoQYUUtFNkYbSAa94/Ah1FfBv7eH/AAXy/Za/ZC8ct8FPhroGofFT4gLMYJ9A8KzAw2c+&#10;cCCWcBsyk8eXGsjD+LaeK8VX/goN/wAHGfxlg/4Sr4Jf8EzPCug6JKvmW0HiZWS8Ycnk3WoWxYYx&#10;0hGSPcV6lHJ8dUpqpJKEXs5yUb+l3f8AAxlXpxlZa+mp+rexSelGwdq/HjxV/wAF7/8AgqB+x3qM&#10;EX7f/wDwTgsdPsZZFiGqaMt5psLt/sSySXcMrY/hVwCQcEdB+mf7FP7Vfg/9tf8AZs8N/tK+BdA1&#10;DStP8SW8jppuqKvnW7xyvE6EqSrDchww4IxWeMyvGYKmqlRJwbspJppv5MdOtTqOy37HqbRI3UUo&#10;UL0paK881EKgnJpdo6YoooACM03YtOooAaI1FBjRuq06igAA2jApvlJ6frTqKAECKBgCl7YoooAa&#10;EA5pQijtS0UAJsXsKTy1HT6U6igAoxRRQAgUA5FBQN1paKAECIDkLQVDda/M3/gnP/wcD3n7c/7d&#10;n/DKeo/s7r4f0fWF1FvC2rx37y3Uf2WGSfF2hXam+KJ/ukbX2r82c1+jPj34jeAfhX4an8ZfEvxp&#10;pegaTajNxqWsXyW8Ef1dyFH58114rA4rA1lSrRtJpNLfR+hnTqQqRvFmwY0IxilCAHIqh4U8VeG/&#10;HXhfTfG3g3XLXVNH1iwhvtK1KxmEkN3bSoJIpo2HDIyMrBhwQQa0K5NtDQa0aucsKPKTuv8A9anU&#10;UAIFA6Uu0A5xRWJ8RPiR4C+EngzUPiJ8TvF+n6Doek25n1LVtUuVhgt4x/EzNwP6mhJydkBtbRnN&#10;Kyhhg1+WfxL/AODjHXPit8Qr74Q/8E0f2NfE3xY1OGRo49bu7eeK2YA4Ewt4kMhiJ6GRoSRycVl6&#10;l+2x/wAHOemW7eMJ/wDgnT8P20/b5n9m29r50u3A48pNZM+7nOAOueOw9iOR45W9q4wb6Skov7r3&#10;+8w+sU+l36K5+r+0elG0dhX5Ofs/f8HIXxMi+Peh/s1ftqfsTal4L8Qa1rVrpjXGm3E8TwSXEyxI&#10;7Wd1Hv2bmHKyMSM4Bxz+slceMy/FYCSjWja+qd0015NNl06kKnwiBQDkd6QorHJp1B6Vxmg3YM5z&#10;S7RX4uf8F7fFP/BUz9jPxGvxp8L/ALdOrR/D3xp4qubLQfD/AIfU6fcaNmNpooHeNQZVCK4Dhwx2&#10;cjnj9DLTwp+03+0D/wAE0fh/afAv9oFvBvxB1v4e+Hr0+NNSs/tzvK1nBJOZA+SWkJbL8nJzXqVs&#10;s9jhqVd1IuNR2vrpbe+l9PJPyuYxrc05Rs7o+l9g6Ggop6rX4nf8EaP2ov26vFn/AAV+8Sfs2/tT&#10;ftMeJvFi+FLHxBpup6bdatI1hJeWc6xGVYcKvDK20lQQD+X7ZVlmWXzy2uqUpKV0ndbWY6VRVo81&#10;gAxTfKTOSv506iuA1E2DsKAoA2ilooAaYlIwaBEi9BTqKADpwBRRRQAUUUUAFFFFABRRRQB+b/8A&#10;wdIapaaf/wAE1LK1uHIkvviZpcEAC9WFveSHPp8sbH6gU34R/wDBx5/wTF8H/Czwz4T1zxx4sjvN&#10;L8P2dpdKnhCdlWSOBEYA55G5TzVj/g6Ht4pv+CaEUkkSs0XxG0po2ZRlG8q6G4ehwSPoTX1N8Bv2&#10;R/2Vb/4I+Db++/Zl+H0003hXT3llm8GWLM7G1jJYkxZJJ7nnmvooywMclo/WISl787cskukb3un5&#10;HLao8RLlaWiPnP8A4iYP+CV//Q/+LP8Awjbj/Gj/AIiYP+CV/wD0P/iz/wAI24/xr65/4Y9/ZM/6&#10;Nc+HP/hE2H/xqj/hj39kz/o1z4c/+ETYf/Gq4/bZH/z6qf8Aga/+RL5cR/Mvu/4J8jf8RMH/AASv&#10;/wCh/wDFn/hG3H+NH/ETB/wSv/6H/wAWf+Ebcf419c/8Me/smf8ARrnw5/8ACJsP/jVH/DHv7Jn/&#10;AEa58Of/AAibD/41R7bI/wDn1U/8DX/yIcuI/mX3f8E+Rv8AiJg/4JX/APQ/+LP/AAjbj/Gj/iJg&#10;/wCCV/8A0P8A4s/8I24/xr65/wCGPf2TP+jXPhz/AOETYf8Axqj/AIY9/ZM/6Nc+HP8A4RNh/wDG&#10;qPbZH/z6qf8Aga/+RDlxH8y+7/gnyN/xEwf8Er/+h/8AFn/hG3H+NH/ETB/wSv8A+h/8Wf8AhG3H&#10;+NfXP/DHv7Jn/Rrnw5/8Imw/+NUf8Me/smf9GufDn/wibD/41R7bI/8An1U/8DX/AMiHLiP5l93/&#10;AAT5G/4iYP8Aglf/AND/AOLP/CNuP8aP+ImD/glf/wBD/wCLP/CNuP8AGvrn/hj39kz/AKNc+HP/&#10;AIRNh/8AGqP+GPf2TP8Ao1z4c/8AhE2H/wAao9tkf/Pqp/4Gv/kQ5cR/Mvu/4J8jf8RMH/BK/wD6&#10;H/xZ/wCEbcf40f8AETB/wSv/AOh/8Wf+Ebcf419c/wDDHv7Jn/Rrnw5/8Imw/wDjVH/DHv7Jn/Rr&#10;nw5/8Imw/wDjVHtsj/59VP8AwNf/ACIcuI/mX3f8E+Rv+ImD/glf/wBD/wCLP/CNuP8AGj/iJg/4&#10;JX/9D/4s/wDCNuP8a+uf+GPf2TP+jXPhz/4RNh/8ao/4Y9/ZM/6Nc+HP/hE2H/xqj22R/wDPqp/4&#10;Gv8A5EOXEfzL7v8AgnyN/wARMH/BK/8A6H/xZ/4Rtx/jR/xEwf8ABK//AKH/AMWf+Ebcf419c/8A&#10;DHv7Jn/Rrnw5/wDCJsP/AI1R/wAMe/smf9GufDn/AMImw/8AjVHtsj/59VP/AANf/Ihy4j+Zfd/w&#10;T5G/4iYP+CV//Q/+LP8Awjbj/Gj/AIiYP+CV/wD0P/iz/wAI24/xr65/4Y9/ZM/6Nc+HP/hE2H/x&#10;qj/hj39kz/o1z4c/+ETYf/GqPbZH/wA+qn/ga/8AkQ5cR/Mvu/4J8jf8RMH/AASv/wCh/wDFn/hG&#10;3H+NH/ETB/wSv/6H/wAWf+Ebcf419c/8Me/smf8ARrnw5/8ACJsP/jVH/DHv7Jn/AEa58Of/AAib&#10;D/41R7bI/wDn1U/8DX/yIcuI/mX3f8E+Rv8AiJg/4JX/APQ/+LP/AAjbj/Gj/iJg/wCCV/8A0P8A&#10;4s/8I24/xr65/wCGPf2TP+jXPhz/AOETYf8Axqj/AIY9/ZM/6Nc+HP8A4RNh/wDGqPbZH/z6qf8A&#10;ga/+RDlxH8y+7/gnyN/xEwf8Er/+h/8AFn/hG3H+NH/ETB/wSv8A+h/8Wf8AhG3H+NfXP/DHv7Jn&#10;/Rrnw5/8Imw/+NUf8Me/smf9GufDn/wibD/41R7bI/8An1U/8DX/AMiHLiP5l93/AAT5G/4iYP8A&#10;glf/AND/AOLP/CNuP8aP+ImD/glf/wBD/wCLP/CNuP8AGvrn/hj39kz/AKNc+HP/AIRNh/8AGqP+&#10;GPf2TP8Ao1z4c/8AhE2H/wAao9tkf/Pqp/4Gv/kQ5cR/Mvu/4J8jf8RMH/BK/wD6H/xZ/wCEbcf4&#10;0f8AETB/wSv/AOh/8Wf+Ebcf419c/wDDHv7Jn/Rrnw5/8Imw/wDjVH/DHv7Jn/Rrnw5/8Imw/wDj&#10;VHtsj/59VP8AwNf/ACIcuI/mX3f8E+Rv+ImD/glf/wBD/wCLP/CNuP8AGj/iJg/4JX/9D/4s/wDC&#10;NuP8a+uf+GPf2TP+jXPhz/4RNh/8ao/4Y9/ZM/6Nc+HP/hE2H/xqj22R/wDPqp/4Gv8A5EOXEfzL&#10;7v8AgnyN/wARMH/BK/8A6H/xZ/4Rtx/jR/xEwf8ABK//AKH/AMWf+Ebcf419c/8ADHv7Jn/Rrnw5&#10;/wDCJsP/AI1R/wAMe/smf9GufDn/AMImw/8AjVHtsj/59VP/AANf/Ihy4j+Zfd/wT5G/4iYP+CV/&#10;/Q/+LP8Awjbj/Gj/AIiYP+CV/wD0P/iz/wAI24/xr65/4Y9/ZM/6Nc+HP/hE2H/xqj/hj39kz/o1&#10;z4c/+ETYf/GqPbZH/wA+qn/ga/8AkQ5cR/Mvu/4J8jf8RMH/AASv/wCh/wDFn/hG3H+NH/ETB/wS&#10;v/6H/wAWf+Ebcf419c/8Me/smf8ARrnw5/8ACJsP/jVH/DHv7Jn/AEa58Of/AAibD/41R7bI/wDn&#10;1U/8DX/yIcuI/mX3f8E+Rv8AiJg/4JX/APQ/+LP/AAjbj/Gj/iJg/wCCV/8A0P8A4s/8I24/xr65&#10;/wCGPf2TP+jXPhz/AOETYf8Axqj/AIY9/ZM/6Nc+HP8A4RNh/wDGqPbZH/z6qf8Aga/+RDlxH8y+&#10;7/gnyN/xEwf8Er/+h/8AFn/hG3H+NH/ETB/wSv8A+h/8Wf8AhG3H+NfXP/DHv7Jn/Rrnw5/8Imw/&#10;+NUf8Me/smf9GufDn/wibD/41R7bI/8An1U/8DX/AMiHLiP5l93/AAT5G/4iYP8Aglf/AND/AOLP&#10;/CNuP8aP+ImD/glf/wBD/wCLP/CNuP8AGvrn/hj39kz/AKNc+HP/AIRNh/8AGqP+GPf2TP8Ao1z4&#10;c/8AhE2H/wAao9tkf/Pqp/4Gv/kQ5cR/Mvu/4J8jf8RMH/BK/wD6H/xZ/wCEbcf40f8AETB/wSv/&#10;AOh/8Wf+Ebcf419c/wDDHv7Jn/Rrnw5/8Imw/wDjVH/DHv7Jn/Rrnw5/8Imw/wDjVHtsj/59VP8A&#10;wNf/ACIcuI/mX3f8E+Rv+ImD/glf/wBD/wCLP/CNuP8AGj/iJg/4JX/9D/4s/wDCNuP8a+uf+GPf&#10;2TP+jXPhz/4RNh/8ao/4Y9/ZM/6Nc+HP/hE2H/xqj22R/wDPqp/4Gv8A5EOXEfzL7v8AgnyN/wAR&#10;MH/BK/8A6H/xZ/4Rtx/jR/xEwf8ABK//AKH/AMWf+Ebcf419c/8ADHv7Jn/Rrnw5/wDCJsP/AI1R&#10;/wAMe/smf9GufDn/AMImw/8AjVHtsj/59VP/AANf/Ihy4j+Zfd/wT5G/4iYP+CV//Q/+LP8Awjbj&#10;/Gj/AIiYP+CV/wD0P/iz/wAI24/xr65/4Y9/ZM/6Nc+HP/hE2H/xqj/hj39kz/o1z4c/+ETYf/Gq&#10;PbZH/wA+qn/ga/8AkQ5cR/Mvu/4J8jf8RMH/AASv/wCh/wDFn/hG3H+NH/ETB/wSv/6H/wAWf+Eb&#10;cf419c/8Me/smf8ARrnw5/8ACJsP/jVH/DHv7Jn/AEa58Of/AAibD/41R7bI/wDn1U/8DX/yIcuI&#10;/mX3f8E+Rv8AiJg/4JX/APQ/+LP/AAjbj/Gj/iJg/wCCV/8A0P8A4s/8I24/xr65/wCGPf2TP+jX&#10;Phz/AOETYf8Axqj/AIY9/ZM/6Nc+HP8A4RNh/wDGqPbZH/z6qf8Aga/+RDlxH8y+7/gnyN/xEwf8&#10;Er/+h/8AFn/hG3H+NH/ETB/wSv8A+h/8Wf8AhG3H+NfXP/DHv7Jn/Rrnw5/8Imw/+NUf8Me/smf9&#10;GufDn/wibD/41R7bI/8An1U/8DX/AMiHLiP5l93/AAT5G/4iYP8Aglf/AND/AOLP/CNuP8aP+ImD&#10;/glf/wBD/wCLP/CNuP8AGvrn/hj39kz/AKNc+HP/AIRNh/8AGqP+GPf2TP8Ao1z4c/8AhE2H/wAa&#10;o9tkf/Pqp/4Gv/kQ5cR/Mvu/4J8jf8RMH/BK/wD6H/xZ/wCEbcf40f8AETB/wSv/AOh/8Wf+Ebcf&#10;419c/wDDHv7Jn/Rrnw5/8Imw/wDjVH/DHv7Jn/Rrnw5/8Imw/wDjVHtsj/59VP8AwNf/ACIcuI/m&#10;X3f8E+Rv+ImD/glf/wBD/wCLP/CNuP8AGj/iJg/4JX/9D/4s/wDCNuP8a+uf+GPf2TP+jXPhz/4R&#10;Nh/8ao/4Y9/ZM/6Nc+HP/hE2H/xqj22R/wDPqp/4Gv8A5EOXEfzL7v8AgnyN/wARMH/BK/8A6H/x&#10;Z/4Rtx/jR/xEwf8ABK//AKH/AMWf+Ebcf419c/8ADHv7Jn/Rrnw5/wDCJsP/AI1R/wAMe/smf9Gu&#10;fDn/AMImw/8AjVHtsj/59VP/AANf/Ihy4j+Zfd/wT5G/4iYP+CV//Q/+LP8Awjbj/Gj/AIiYP+CV&#10;/wD0P/iz/wAI24/xr65/4Y9/ZM/6Nc+HP/hE2H/xqj/hj39kz/o1z4c/+ETYf/GqPbZH/wA+qn/g&#10;a/8AkQ5cR/Mvu/4J8jf8RMH/AASv/wCh/wDFn/hG3H+NH/ETB/wSv/6H/wAWf+Ebcf419c/8Me/s&#10;mf8ARrnw5/8ACJsP/jVH/DHv7Jn/AEa58Of/AAibD/41R7bI/wDn1U/8DX/yIcuI/mX3f8E+Rv8A&#10;iJg/4JX/APQ/+LP/AAjbj/Gj/iJg/wCCV/8A0P8A4s/8I24/xr65/wCGPf2TP+jXPhz/AOETYf8A&#10;xqj/AIY9/ZM/6Nc+HP8A4RNh/wDGqPbZH/z6qf8Aga/+RDlxH8y+7/gnyN/xEwf8Er/+h/8AFn/h&#10;G3H+NH/ETB/wSv8A+h/8Wf8AhG3H+NfXP/DHv7Jn/Rrnw5/8Imw/+NUf8Me/smf9GufDn/wibD/4&#10;1R7bI/8An1U/8DX/AMiHLiP5l93/AAT5G/4iYP8Aglf/AND/AOLP/CNuP8aP+ImD/glf/wBD/wCL&#10;P/CNuP8AGvrn/hj39kz/AKNc+HP/AIRNh/8AGqP+GPf2TP8Ao1z4c/8AhE2H/wAao9tkf/Pqp/4G&#10;v/kQ5cR/Mvu/4J8jf8RMH/BK/wD6H/xZ/wCEbcf40f8AETB/wSv/AOh/8Wf+Ebcf419c/wDDHv7J&#10;n/Rrnw5/8Imw/wDjVH/DHv7Jn/Rrnw5/8Imw/wDjVHtsj/59VP8AwNf/ACIcuI/mX3f8E+Rv+ImD&#10;/glf/wBD/wCLP/CNuP8AGj/iJg/4JX/9D/4s/wDCNuP8a+uf+GPf2TP+jXPhz/4RNh/8ao/4Y9/Z&#10;M/6Nc+HP/hE2H/xqj22R/wDPqp/4Gv8A5EOXEfzL7v8AgnyN/wARMH/BK/8A6H/xZ/4Rtx/jR/xE&#10;wf8ABK//AKH/AMWf+Ebcf419c/8ADHv7Jn/Rrnw5/wDCJsP/AI1R/wAMe/smf9GufDn/AMImw/8A&#10;jVHtsj/59VP/AANf/Ihy4j+Zfd/wT5G/4iYP+CV//Q/+LP8Awjbj/Gj/AIiYP+CV/wD0P/iz/wAI&#10;24/xr65/4Y9/ZM/6Nc+HP/hE2H/xqj/hj39kz/o1z4c/+ETYf/GqPbZH/wA+qn/ga/8AkQ5cR/Mv&#10;u/4J8jf8RMH/AASv/wCh/wDFn/hG3H+NH/ETB/wSv/6H/wAWf+Ebcf419c/8Me/smf8ARrnw5/8A&#10;CJsP/jVH/DHv7Jn/AEa58Of/AAibD/41R7bI/wDn1U/8DX/yIcuI/mX3f8E+Rv8AiJg/4JX/APQ/&#10;+LP/AAjbj/Gj/iJg/wCCV/8A0P8A4s/8I24/xr65/wCGPf2TP+jXPhz/AOETYf8Axqj/AIY9/ZM/&#10;6Nc+HP8A4RNh/wDGqPbZH/z6qf8Aga/+RDlxH8y+7/gnyN/xEwf8Er/+h/8AFn/hG3H+NH/ETB/w&#10;Sv8A+h/8Wf8AhG3H+NfXP/DHv7Jn/Rrnw5/8Imw/+NUf8Me/smf9GufDn/wibD/41R7bI/8An1U/&#10;8DX/AMiHLiP5l93/AAT5G/4iYP8Aglf/AND/AOLP/CNuP8aP+ImD/glf/wBD/wCLP/CNuP8AGvrn&#10;/hj39kz/AKNc+HP/AIRNh/8AGqP+GPf2TP8Ao1z4c/8AhE2H/wAao9tkf/Pqp/4Gv/kQ5cR/Mvu/&#10;4J8jf8RMH/BK/wD6H/xZ/wCEbcf40f8AETB/wSv/AOh/8Wf+Ebcf419c/wDDHv7Jn/Rrnw5/8Imw&#10;/wDjVH/DHv7Jn/Rrnw5/8Imw/wDjVHtsj/59VP8AwNf/ACIcuI/mX3f8E+Rv+ImD/glf/wBD/wCL&#10;P/CNuP8AGj/iJg/4JX/9D/4s/wDCNuP8a+uf+GPf2TP+jXPhz/4RNh/8ao/4Y9/ZM/6Nc+HP/hE2&#10;H/xqj22R/wDPqp/4Gv8A5EOXEfzL7v8AgnyN/wARMH/BK/8A6H/xZ/4Rtx/jR/xEwf8ABK//AKH/&#10;AMWf+Ebcf419c/8ADHv7Jn/Rrnw5/wDCJsP/AI1R/wAMe/smf9GufDn/AMImw/8AjVHtsj/59VP/&#10;AANf/Ihy4j+Zfd/wT5G/4iYP+CV//Q/+LP8Awjbj/Gj/AIiYP+CV/wD0P/iz/wAI24/xr65/4Y9/&#10;ZM/6Nc+HP/hE2H/xqj/hj39kz/o1z4c/+ETYf/GqPbZH/wA+qn/ga/8AkQ5cR/Mvu/4J8jf8RMH/&#10;AASv/wCh/wDFn/hG3H+NH/ETB/wSv/6H/wAWf+Ebcf419c/8Me/smf8ARrnw5/8ACJsP/jVH/DHv&#10;7Jn/AEa58Of/AAibD/41R7bI/wDn1U/8DX/yIcuI/mX3f8E+eP2fv+C9H/BPX9pr4vaT8EPhT4v8&#10;SXGva2Z/7PhvPC80MbeTbyXD5cnAxHE/1OB3or6S0D9mD9nLwjrMPiLwf+z74H0nULcsbfUNN8J2&#10;cE0e5CjbXSMMuVJU4PIJHQ0Vx4iWBlNOjGUVbrJPX/wFFx9tbVr7v+Cd5RRRXKaA33TX4hft+/8A&#10;Bcb4+/GzxHq3w1/Zy1SbwX4NhlltV1OxZl1TUlDFTI0uR9nRh0SMBhzlz0H7et901/LF8Q/DN/4M&#10;+IOueENVTbdaTrF1ZXXy4xJFKyMPzBrwM+xFejThGDspXv8AKx/QHgFw9kedZpi8Rj6SqToqm4KW&#10;qXM53fK9G1yxs3tdvcyJGkmkaWWRnaQ5ZnYkk+uc0DPc0UV8kf2IFFFe/fsOf8E4/wBoT9uzxSbb&#10;4e6T/Zfhq0kA1bxdqULC0tucFE6GeXv5adMfMVBBrSnSqVpqEFds8/NM0y7JcDPGY6qqdOOrlJ2X&#10;/Bb6JXbeiVzx74Z/DD4h/GXxpY/Dv4WeD77Xda1GYR2enafCXkc5AJPZVGclmwoHJIHNdL+0h+yv&#10;8ev2TfHDfD/46/D270e+Zd9rMcSW14mAd8MykxyDnBwcg8EAgiv3/wD2LP2A/wBn/wDYd8Gf8I38&#10;JvDvnapdxoNa8Tagive6gw7M2PkjB6Rr8o9zye2/aG/Zu+DX7T/w7uPhd8a/A1rrWk3HzIsy4ltp&#10;ccSwuPmikGThlIOCQcgkH6CPD8nh7ylaf4eh/OeK+kRQp8QKNDC82CWjb0qPVe9FX5UlraL1fWUd&#10;l/MQDkZyPwor7K/4KL/8Ed/jJ+xvcXnxJ+G/2rxd8OzcFl1KG3LXmkxnkLdog+6OnnKAh4yELAV8&#10;a14NbD1sPU5Kisz+g8i4gyniTL443LqqqU31W6faS3i12evyCkwQchu+aXNFYnsn09+xR/wVk/am&#10;/YwmsfDWl+IP+Em8F28gEnhHXJGeOKLOWW2lzutzjoBlAeShr96fgP8AFnQfjx8GvDPxm8LwzRaf&#10;4o0S21K1guMeZCssYfy2xxuUnaccZBr+Xg5xwK/pM/4Jz+HL3wp+wl8JdF1FGWdfAOmTSRsuChlt&#10;1l2keo34PfIr6bIcRWnKVOUrpLTyP5b+kFw9keBw2GzLD0owr1JuMnFW51yt3aWjadtbXd9W9Le0&#10;UUUV9Mfy+Ffnj/wcMf8ABR7xN+xX+zZp/wAKfg9rc+n+OviM09taapaSbZNK0+IKLidSOVlYukaM&#10;ORudgQUGf0Or8H/+Di/+z/HH/BXb4Q/DTxxdD/hHX8N6FFfLJyqQ3OsXKTsRkfwRjuOnWva4fwtL&#10;FZpFVFeMU5W722/E58VKUaLt6H2f/wAEK/8Agkr8Pf2Tvghof7Svxb8NW+qfFfxZp63/ANs1C1Dt&#10;4etJkDR2sG7JSUo26SThiXKD5VO79DRAm3aR+lJbRRwjy4o1VVXCqq4AHoBUtedjMXWx2IlWqu7f&#10;4eS8ka06cacVGJyPxw+CHw9/aJ+EniD4I/FTRl1Dw/4l0ySx1K2ZFLbWHDoWBCyIwDo2DtZVPasf&#10;9lT9mj4dfsbfALw7+zj8KrnUJtB8M2bQWU+rTpJdS7naRnkaNEUsWYk7VUegFejV8Gf8HBv7e/jL&#10;9ib9jiHQ/hPqjWHi/wCImoPo+m6pFIVk061WPfc3EZHIk27Y1P8ACZdw5UA3g6OJxlSOEpv4mtOl&#10;+/yV/kKpKNOLm+h6p+1H/wAFjv8Agnh+yD4mk8DfF/8AaDsW8QQS+XdaF4fs5tSubZgcFZhboyws&#10;P7sjK3oDVn9lH/grx+wB+2f4l/4Qb4H/AB7s5vEDf6nQNas5tOurgf8ATFbhVEx4PEZYjuBXh/8A&#10;wS+/4Ikfsn/BH9mbw94i/aW/Z+8M+OPiN4k0mHUPFFz400iHU1sZZkEn2SKOcPGhi3bGkUbmYMd2&#10;CAPkv/gvb/wSC+E/7LXw8s/28f2MfD83g9dD1y3XxRoekXDJbWrSSqtvfWwzm3Im2Iyqdv7xCoXa&#10;c+vQweR4jEfVI1J897KenK36b2fTUxlUxEI87St26n6tftT/ALfH7I37FNnZ3f7T3xv0nwrJqEMk&#10;un2Nwstxd3UacM0dvAjyuoJAyFxk4rD+BP8AwUw/ZA/aE/Z7179qjwh8TF07wH4b1Gay1TxB4kt2&#10;0+OOSNUYkCXDEHeoXgMxOAM8V8t/Ah/gv/wWF/4I/p8aP2ofhR4e17xzoPgvWdJk8S3Glxm9sdQt&#10;YXxdW82N8Jk2wzsikIXJGCABXwf/AMEHf2O/Ev8AwUW0PWfg38dPF98fgX8Otcj1u+8I2Nwbf+2t&#10;bu4zHEJZEw7RRxW7kjIxvXHLkh0spwf1OrKtKUZ0pJT2atdr3VbVu1ld/gKVep7SKS0ktP8Agn6V&#10;+G/+Di3/AIJWeJfHkfgeL436lZxzTCK31zUvCt7DYuxOAS5j3Iuf4nRVHcjmvpX9oH9sv9mf9lv4&#10;VQ/Gz46fGHR9C8NXUavp2oPM07X+5Qyi3jhDyXBKkECNWODnpzX55f8ABbL/AII/fsLfCn/gn94o&#10;+OvwE+B+n+DPEngWO0ubW60eaYC7he6jhkimV3ZZMiXdvPzgqPmxxXl3/BEL9gLQP+CkfwJ0z46/&#10;t563q3jnwv8ADmR/CXww8H3t88NnaQRbZ5nk8sq8uDLHGvzABYtp3BVC1LL8nq4FY2nOcYRlyyTs&#10;5N2TXLay18+l+we0xCqezaV+nb5n3B8IP+C/X/BLv40ePLP4c6B+0C+l6hqM3k6fJ4j0G7sbaaQn&#10;ATz5IxHGT28xlBPAJPFfUnxZ+NXwv+BPw71D4tfGHxtp3h3w1pcaPfa1qdwI4Ig7KiZbuWdlUAZJ&#10;JAHUV+Nv/Bxb/wAErf2U/wBmP9n/AMN/tPfs0fDez8H3H/CVxaLrmj6Y0gtbyKe3mkSUIzMI5EaD&#10;b8uAwkJIyvP6RfsF+HPCH7Uf/BLv4S6N8e/BemeLtL1z4d6SdU0rxLZx30F15UaFGkSVSrENGrAk&#10;ZDKpHIzXLjsFl0cHSxeHcuSUnFp2ura6O1tUXTqVfaOnK17XJf2Xf+Ctv7Dn7Z3xuv8A4Cfs3fFK&#10;48Raxpugz6vcXJ0O6tLU28U0MLhHuUjLsGnQ4CkFQxBwK4L42f8ABf8A/wCCYnwL+Ic/wz1/43XW&#10;sahY3PkalN4Y0O4vrW0kBwwM6LskweD5RfByOoIH5MTfs8+M/Bn/AAXD+IH7DX7I3iN/Aem+PtYv&#10;PDN1dadb/vNO0G4iiv7xIM/dxDAyqR/DwCAa/WeD/ggP/wAEu7b4STfCqL9nWFppbQxf8JVNqc7a&#10;qJcYE4n3YDg87QoQnquOK7MVgMkwFSEqspuM4qSStdJ9W9vRIzhUxFWLUUrp2Pob4Qftifs1fHj4&#10;G/8ADSnwu+L+j6h4HSGSS78QTXBtorIIMyLcCYI1uygjcsgUgEEjkV8065/wcVf8Eo9D8WzeFH+P&#10;19dLb3XkSarY+E9QltMg4LK4hy6g/wASqQRyMjmvyf8A+CS37G3xV/aP/ar8ff8ABOXxn8WdY034&#10;W6NrEmo/FTR9JuTF/bMmmXLW0EAOTt3zOC3X5Y88sqEfp5+2v/wQn/4J4an+x/4usvhR+z7Y+FfE&#10;WgeF7y+8P+INKup/tK3MMLSIJmkdvPRmXawcE4J2lTghYjLcny/HewxFScua1uW2iezk3u/JLbXr&#10;YI1sRUp80Ul6/ofVnjD9ub9lDwL+zkv7XHiD426P/wAK5kWEx+KrEyXdu/myCNFAgR3LbyFKhdyn&#10;IIGDXmf7L3/BZH9hL9sv45x/s+fs5/ETVNf1yTTbq+SZvDd3aWxhg27/AJrhI2ydwwNvPtXxr/wa&#10;5W2i/GD9iT4ofBr4reGdO8SeGbHx7DNDouvWMd5bfvrWNmXypVZSN8QcDGAxJ614/wD8Erfh54N+&#10;Fn/Bxv8AFT4c/D/w9b6Voej3Piy20rS7VdsNpCs67Yox/CijhVHQACl/Y+DpyxdGTk50k2ndWa0t&#10;dWvf52D29RqEtLSP2I/ad/a3/Z8/Y2+HA+LX7SXxHt/DOgNerZx301nPcGS4ZXZYljt43kZiqMcB&#10;T0NeX/sc/wDBW39ij9vH4p6x8H/2bfHupatq+i6G2r3H2zw/c2kUtos0cLyI0yKfleaIFWCk+YCA&#10;cNj3f4k/Cj4Y/GPwhceA/iz8PNF8TaLdD/SNJ17S4ru2kODgmOVWXIycHGRX4xf8G2/hPSfBX/BT&#10;v4/+C9GhWOz0fQdSs7ONcjZHHrUKKvthVArhwWDwmIy6vVlzc9NJrVW1dtrX/E0qVKka0VpZn6Ef&#10;tIf8Fwf+CbH7Lvia/wDAvj/9oGPUPEGl3b2t/onhnSbnUJreZDh0d4k8lGU5BVpAQQRjIxXpv7RP&#10;/BQj9kf9lD4YaT8Wvj/8YtP8P6Xr1nHc6HbzRSTXl/G6KwMVtErSvgMuSFwuRuIr82v+Do/9jP4A&#10;eBPgZ4V/at+HHwr0fQvFmpfERdL8R6lo9ilu2qJc2V1P5twEAWRw9qP3hG4+Yck5r0//AIJuf8Et&#10;/B37Yvwe8J/tw/8ABSfzPiV4q8S6Danwn4b1CZ49L8P6KiBLSBLeNgrMyKJWz8uZOVLbmbqeX5TH&#10;LqWMlKSTbUlo22ukdLJbu72XRsn2lb2rppL+u59A/AD/AILq/wDBM/8AaP8AHdv8NPA/7QC6frN9&#10;Isen2/ibR7nTo7uQ9ESaZBFuJwArMCxOADX0n8Zvjb8L/wBnr4Z6p8Y/jP4ys/D3hnQ4Ul1bV75m&#10;8u3V5FjTO0Eks7qgABJZgACSK/Fj/g43/wCCXH7L37Jvwq8H/tQfszeAYPCP9p+Ll0DXNF06R/sk&#10;zyWtxcRTRxsT5TAWsikLhTuX5QRz+qf7F2haD+0f/wAE4Phfo/x+8P2PjKz8Q/DfSP7esvEtml7D&#10;qBEETbpklDLI25VbLAncA3Xmscdgcvp4Wli8O5ckm007cytvZrT+kVTqVHOUJWuj5+/YV/av/wCC&#10;JHxM/bg1KH9iPw9p5+KfjKxvrq88QWfhK/s47xQfPuVVrmNBGz7TI21FDlCSScA/Nf8AwdFftb/s&#10;4/EH4UaD+zH4O+KVrqXj7wv44W517w/ZLKxsIzaSKfNfb5e4NInyhiwz0FcV/wAE3/gz8Pfgd/wc&#10;o+PPhV8OfD9vY6FoK69/YthFGdtlG9sjbE3ElQolZRj+HjocV0f/AAc6/sWfsxfBj4W6H+0Z8MPh&#10;Ra6T408a/ESd/FGuQ3twzX7SQSSuWSSQxqS4DfIq817WGw2Dw/EFBc03zRjKN2m7tPR+SXRdTmlO&#10;pLCy0Ss2mfTf7C3/AAWj/wCCY/wz/Ym+EHw18eftWabpuueG/hhoOla1p9xo2oM9td22nwQzRkrb&#10;lW2yIw3KSDjIJBBr2i4/4LT/APBLy0vo9Ou/2xfDMMs1hDeIJorpV8mWNZIyWMO0MVZSUzuXoQCD&#10;jyr9lH/giP8A8EufHH7Lfw38a+MP2TtN1DVtY8A6Pfapf3Gu6iJLm4lsopJJGCXCqCzMScADngCv&#10;nz/g4w/4Jp/BTwP+xV4Y+PP7Pfwm07QZPhhPaaPqX9k2+JJdFl228KzOcvN5MvlBWdmIEr+vHnRw&#10;+R4zMlRTqJyk1d8tk+nR7vQ25sRTpc2mi8z9H/2Yf26/2U/2zm8QJ+zH8Y9P8XHwu1uuvfYbW4jF&#10;oZ/N8nJljTcG8iXBXI+Q+2fONb/4LTf8EvfDt/qela1+2F4bt7rR7yS0v7Z7e73pNGxV1AEOXwwI&#10;ym4HGQSOa5T/AIIJ+P8A4TfEz/gml4D134ceAtE8P32nWZ0XxVDounx25ub+zJia4lKAGSSVNkzM&#10;2SWmbmvjmD9mP4Bf8FH/APg4P8Wy+HfhLoM3w5+D1tE/jqSy0uOO117W4mIKXQVQszNdNIjBs+Yt&#10;k+7KnFYUcvwX1zEU63Oo003ur6O1npb3ntb8SpVKns4uNrv+vwP168A/EDwp8UfA2kfEnwDrEWpa&#10;Hr2mwaho+owAhLm2mjEkci7gDhlYEZGfWvxQ/wCCsfx6+LX/AAVk/wCCl+hf8Es/gL4vm03wZ4e1&#10;37FrV1DmSCfUIkZry+lRSPMS1TfGikgF1cgjepH7fLZWWjaWlnpNlFbw2sIjt4IIwiRoowFUDAUA&#10;AAAcCvwl/wCDcb+zPG3/AAVs+LnjbxbcGfXF8I65eWYmXLeZLrFmk0oPOGCvt69JW6jJGmRRjTji&#10;MYld0o+7fo3ez+VhYlt8sO71P2R/ZE/Y2+A37EXwfsfgv8AvBlvpenWyq19eeWv2rU7jADXNzIAD&#10;LI2Op4UAKoCgAepFM96cp+Wivn6lSpWm5zd2929TpjFRVkeH/tW/8E+v2ef2xvHXw8+JHxb02+TW&#10;Phn4mi1rQL7S3hjkmZGDfZp2kicvbl1jcqpRt0a4YfMD654r8ZeF/Afh288X+N/EVjo+k6fC01/q&#10;Wp3SQQW8Y6u7uQqr7k1qV+NP/BUX4jfEf/gqD/wVh8I/8EmfAvim60vwB4bvI7jxtJZzEG5uI7dr&#10;u6lfHH7qDEMSsDiZ2JzuAHoYHD1sxqKlOdoQTbe/LFauy9encyqSjSV0tX+LPrjxt/wcRf8ABKbw&#10;T4ouPCz/ALQN1qjWshjmvtF8L31xahgcHbKIgsg/2k3KexNfS37Nv7XH7Of7X/gVPiN+zd8WNK8V&#10;aUSomexkZZrZiMhZoJAssLY/hdVNeU2f/BHT/gmbZ/CqP4Rr+xp4JlsUtfJ/tSbR421V+Mbzfkfa&#10;S5658zr0A6V+QPxS8D+P/wDggD/wV20G6+Euv6hN8P8AxFJa3MUN+Sy3+g3Nz5VzZTMAFeWFlba+&#10;MqRE5B3EH0MPgcqzKMqeElONRJtKVmpW6aWszOVStRs52t5dD7I/4OxcL+xn8OW4/wCSoJ2/6h15&#10;X6DfsW6fLpn7HXwn0qWRWa1+GmhRMyg4Yrp8Az9OK/PX/g64u4r79in4a3tu26Ob4nRsjeqnTrsg&#10;/iDX6LfslAL+yr8M8D/mn2i/+kMNZYr/AJJ/DL+9P9Bw/wB6l6I/IH/glTYtdf8AByL8e7kybfsv&#10;iLx3Jjb97Or7MdePvZ/Cv2h+InxQ+H/wi8G33xE+KXjPS/D2g6bEZL7VtYvkt7eBfVncgCvxn/4J&#10;Oj/jo8/aI/7DXjn/ANPa1yn/AAXL/bE8OftJf8FNPDf7GXxI8VeIIfhB8O9XsU8Z2vhe3ee4u7p0&#10;WW7lSNMl5I4nFumQSjeaQCCc+rmGX1MyzaFNNpKlFtpXdkui6t9DGnVVGg35s+/NV/4ONP8Agk/p&#10;XiKXQT8etSuI4ZjG2p2vg3UZLY84LA+RuZfdVOe2a+vvhJ8Zfhl8efh9pvxW+DvjbTvEXh3VofN0&#10;/VtMuPMilXOCPVWBBBUgMpBBAIr8xdd/4Ka/8EZPDXwQm/Z08KfsD+MNU8Jf2ebQ6TD8J44VmUqP&#10;n82VxIZc8+cT5m8bs55rkv8Ag2m8afE/whov7Q3grw/4A8RWfhTT3i17wXpmu2sisLh1uFEJYjDS&#10;NHFbhtuclPpXDisnprAzrwhOm4taTafMm7aWSaa67o1hXl7RRbTv26H3/wDtYf8ABWX9hL9i7xNH&#10;4D+OHxsgj8RyYP8Awjmh2E+o3sSnkGRLdGEOQQQJCpYHKg81x/ww/wCC8X/BLH4oyS2lr+1Lp+g3&#10;UDETWvi3SbzSyv8AwOeJYyeDwHJHcDIr4R/4NgfDHhX49/Hn41ftL/GeO38RfENJLVodR1aNZpoP&#10;tck8lzMm7OxmdFTIwQoKjgkGD/g5D/Z1+BmiftpfAnxv4a8B2P8Ab/jvUxZ+LNJso/L/ALahhurV&#10;I2kWPBLlZXi8wYYgKM/IMbRyjLY5l9QqOfMldyTVr8vNblttbS99yfbVvZe1VrdvwP2C+FH7QvwV&#10;+Onw7/4W38H/AIn6H4i8M75kbXNL1BJLZWi/1gZwcKV756V8yfFv/gv/AP8ABLX4O+MbnwNq/wC0&#10;M2sXtm5S7m8MaFd39tGw6qJ44/KkP+4zAdyK+Pv+Di34++Hf2OPgH4K/4Jx/sk+HLDwXpfi63m1L&#10;xHo/hayW1V9NEvlxwbYwCfPmWQu3WTySGJBYG7+yF+3h/wAEdf2Kf2edJ+FXgj9l/wAdeJtTk0mL&#10;/hKNdufhGJLjWbooBK8sk5zsLZKRglEU4HUk44fJ6csKsS4Tmpt8sY2TsuspWaXkralSxD5+S6Vt&#10;2z9Lf2VP21/2Zv22PBMnj/8AZo+Ktj4msbaURahFDHJDdWMhzhZoJlWSInBwWXDAZUkc16rX4W/8&#10;Eofif4bm/wCC6F5r/wCyT8A/FXgX4V/EDSNShvtB1LSDbw2gjsXuQ+1cxxRm6gHlqDhfO2jAIA/d&#10;KvOzbAxy/EqEW7SipJO11fo7aXTRpRqe1hfzsFFFFeYbBRRRQAUUUUAfnR/wdBf8ozP+6h6T/wCi&#10;7mvub9nz/kg3gf8A7FHTf/SWOvhn/g6C/wCUZn/dQ9J/9F3Nfc37Pn/JBvA//Yo6b/6Sx169f/kS&#10;0f8AHP8AKJhD/eJeiOxoooryDcKKKKACiiigAooooAKKKKACiiigAooooAKKKKACiiigAooooAKK&#10;KKACiiigAooooAKKKKACiiigAooooAKKKKACiiigAooooAKKKKACiiigAooooAKKKKACiiigAooo&#10;oAKKKKACiiigAooooAKKKKACiiigAooooAKKKKACiiigAooooAKKKKACiiigAooooAKKKKACiiig&#10;AooooAKKKKACiiigAooooAKKKKACiiigAooooAKKKKACiiigAooooAKKKKACiiigAooooAG+6a/n&#10;n/4LEfBp/gx/wUG8dWsVoIbTxLeL4hscLtDrd5eRh6jzxNz6j1Br+hhuVINfnh/wcC/siXfxf+AW&#10;m/tI+DNDNxrPw/Mi6sYI/wB5LpUpG9jjlhDIA/8Asq8p9a8nOcPLEYNuO8Xf/M/XPBXiSnkHGkKd&#10;d2p4iLpt9FJtOD/8CXL/ANvH4tUsSS3E621tC8kkjBY441LFmJwAMd89uprr/gT8Afi/+0r8Q7T4&#10;XfBXwRd65rF0c+TbL8kEfeWWQ/LFGO7MQO3UgV+0n/BOP/gjV8JP2RI7H4ofFwWfi34iCIMt1JHu&#10;sdIZhytsjD53Gcec43f3Qmefl8Fl9fGy93RdX/W7P6p448Rsh4Hwt8TLnrNe7Si/efZv+WPm/Oyb&#10;0Pkn/gnB/wAEKPFvxb+wfGL9sO0u9B8NyRrPp/g/d5eoaip+61wfvW8RH8P+sYH+Dqf1+8B+BPCH&#10;wz8J2PgbwH4ZstH0nTYVhsdO0+3WOKGMDAAA/n1PU81rJEIzlT7Yp1fZYPA4fBwtTWvV9WfxXxhx&#10;zn3G2O9tjp2gn7lNaQivJdX3k7t+mgUUUV2HxxXvLGK9jkt7qBJYZF2yRyKCrDHIIPUV+bH/AAUc&#10;/wCCD/hr4kfbvjF+xnZWmia80jz6j4MZljsr8nkm2J+W3kz/AAHEZ7bMc/pfSMNy7a58VhaOLp8l&#10;Rf5o+i4Z4qzzhHMFi8tq8r+1F6xmu0o7Nfit00z+V7xj4M8X/DrxNfeCfH3hq+0fWNNuGhvtN1K3&#10;aGaCQdVKtyP8KzcnHQ1/RV+3V/wTX/Z9/bn8M+T430s6T4mtIWXSPF2lwr9qtyRwsnTz4s87GPHO&#10;0qSTX4d/tk/sG/tC/sPeMx4c+L/hkSabdSMNH8TaaGew1AD+45AKuByY2AYehBBr47HZXWwT5lrH&#10;v/mf2jwD4p5HxtTVB/usUlrTb37uDduZdbfEuqa1fn/wY+Gur/GX4u+GPhPoUMkl34k16102FYR8&#10;wM0qoT7AAkk9gM9q/p+8J6DY+FvDWn+GdMiEdvp9jDbW6KMBUjQKo/AAV+Pf/BvN+yDqHjr4z6p+&#10;1v4o0lhovhGOXT/DtxIvyz6lLGVkZB38uFzk9jMuMkHH7JouwbRXt5Dh5U8O6svtbeiPwjx+4kpZ&#10;nxHSyyi7xw0Xza/bnZtfKKj6NtdBaKKK94/Awr8V/wDg64/Ze8Wz6x8P/wBsfw7pUk2l2tm3hrXr&#10;iFcm0m8x7i0ZsdFbdOoY8Bgo6uoP7UVyfxw+CPwx/aK+FOufBf4xeFodZ8OeIbF7TVLCdiu9G/iV&#10;gQyOpwyupDKwBBBAr0Mrxzy3HQr2ulo13T0ZlWp+2puJ47/wSz/bh8Gft5fsg+Gfi7pGvQ3HiC2s&#10;Y9P8aWCsPNs9TiQCXevYScSqehVx3BA+jgcjIr8Q/EH/AASX/wCCpP8AwSa+PmpfHb/gmT4rk8c+&#10;FLrP2jQWkT7TPa5z9nvLORlS6KdFliJk7qqEkV654T/4OD/22vCGlN4c+Of/AAR6+IQ8RWseJpNL&#10;XUbOGV+esM+nu0I998n+Po4rJvrFR1cvlGcHqlzJSjfo02tvyMo4jljaqmn6Ox+rpnjVS7ttC8kt&#10;xivxl/4OypL+7svgP440S5hutJt7vXI2dW3wvOfsTJyDhvljk79M1Z+L/wC1B/wXu/4Ke+Fr74Tf&#10;A39jTUvgt4N1uM22panrHm2V1Lbt95Ptd4kMhRhwWt4VYjK5wSD9NeKv+CL+j/FL/gkl4U/YI+I3&#10;im1Xxh4Tsf7Q0vxRZtJLDba0WldyCwDvbt5rxMCASpDABlGNMDSp5JjKVfEVI83NZxTUmk0022tN&#10;L7aiqSliKcoxT232Ps34GfFvwb8c/gz4X+MvgLUFutG8TaDa6lp80bA/u5olcKfRhnaQeQwIOCK8&#10;K/4LR674L0X/AIJa/Gi68cSRLaTeD5Le1E3e9lljjtQP9r7Q0WO+RX5k/sq/tIf8Fh/+CK0Un7Nf&#10;xU/Yt1/4k+Abe6eTRYtPt7ma3gZzlvsmo20MyqjHLeTIjFSSQq5OfT/iH4U/4Kl/8F59X0HwF8Vf&#10;2fLr4A/Amx1aK+1mPWvO+3ans6FPOiikuCAW2ERRxAtuLMVABHJ/quNjXlUj7FSTUuZapO9kt3Ly&#10;S3B1uem42fNtax63/wAG/wD4E1Dwv/wRn1nVPEFq623iS88RXtqs33XtxF5G4Z/hLQv615t/waRs&#10;F+B3xiX/AKmzTf8A0mlr63/bn8bfEv8AYg/Y70f9nn9iv9iHxR8R0vvC914b0mz8Lx/6PoEKWywp&#10;NdbUeRywkZhhcSNG+6RCwJ+Ff+CE2n/t/wD/AATt8eX3wO+L3/BOf4hXPhr4leINPa68V29sUGgM&#10;oaHzZ1IKNCBIGYl0ZVRiA5+Wujnljsuxla6TqyUopyinZSd9L9Px6EW9nVprsn0fY/QD/gt5e2mn&#10;/wDBKj403F622NvCqxBtucM91Ai/+PMOe3WvHf8Ag2MJP/BL6zJ/6HzWPw5iqb/guv8AEb9q/wCI&#10;PwN1j9iH9nD9h/xn47Xx3pNu2oeNtLj3afpqx3SS+ThVbdKTCoIcxgBwQW6V5v8A8EA/EX7aX7LH&#10;hSD9hf8AaF/YJ8deH9Hm1S/1ez+IlxalbO3aRFbyLhWUKMlCFdXZizKpTqw5qdGX+rUo3V3PmtzK&#10;/Ko2va99+m/kW5f7Wn5W2e51n/B0k2f+Caum4/6Khpf/AKS31fSn/BIpwf8AgmR8DyP+id6f/wCi&#10;6+Jf+C+mrftz/tk6fL+xJ8Av+Cf/AI61Lw/4e8S2esXXxAW3EltqrJbOEjtQvybQbk7mL78x42qA&#10;TXqn/BLv9qD9sr4OfsV3XwU+N/8AwTY+I2m6r8HfBsMOgtaxD/irBG4jWCBZVQrPg7iEMqlVY5B2&#10;oXUw85cPU4Jxvz81uaN7SVk7X/4bqEZf7U3rt2Z8t+AP+Vt2T/sLan/6iE9ftwTgZNfz/wDhTQv+&#10;CpXhz/gqk3/BVi4/4Ji/EC4R9eu7pvBpt5BMttPYSaf5Qk8rzCyxSbg3lYJXONuSP2A+PX7Ynxk+&#10;GX7Jui/tAfDn9iPx94y8T65Dbf8AFtbONI9R0uSaJnP2vbvZFQgI2xHYF1yoGSrzyhKpUwyg0/3c&#10;YaSj8SvdPXTffbzFhpKMZX7t7PY/OX/ggmyt/wAFfv2qHU8NqGtFfcf26/NfrR+0M4/4UD44GP8A&#10;mT9T/wDSSSvxH/4Jk6N/wU1/YF/a98UftH+PP+CZnxF8R6f8SvOi1uz0qxdJ7Dz7r7SZY8hwdrEg&#10;rIUyOrqRX6h/8FTfj/8AtGfCn4AS+Bv2av2RPFPxQ17x5pmoaSJNDB8nQd8AjFxc7VZiD5p2r8oJ&#10;RsunBJnWHlVzenyOLUlFJ80baJXu76W89+gYeXLRd76X6M+OP+DSggfs8fFzn/mdLH/0kNeb/wDB&#10;O91H/BzZ8Zv+wp4u/wDR61e/4IS2X/BQ3/gnn4/vfgB8Xf8Agnb4+uPCfxF8QWUlz4qhsvL/ALBl&#10;AaEzTEgxvAFKs2XRlCEqHJCnG/bt/Z2/4KA/8E5/+Cset/8ABSH9mT4C3/jrwx4g1KW9P9k6bNex&#10;bbmAJdWt1Hb5lh/ebmWXAXOzkkFa9aqo1M2xkFOP76DUHzKzeite+nXcxjdUabs/deuh+3stzDBA&#10;8877FjUlmboAB1r8S/8Ag3E1y18R/wDBUX9obxFZkGG+0fUriFl6FH1qJhz34I+te1eD/wBt/wD4&#10;Kxf8FVR/wof4T/sg6l+zz4P1O3Np44+JXiB7qa5gtXG2YaeZ7e2/fshYKEV2QsreZHgNXx3/AME7&#10;/h5/wUT/AOCb3/BRD4jad+zT+xL4v+JGlW15qHhe8OrafNYWk9ol8kkFz/aLR+TG5WJGByUdZGOC&#10;ACODA4CWHwOKo1JxVSUVpzLRJ9Xeyv0V/WxpUqRlUhJLS593f8HS0gb/AIJs6XgN/wAlS0z+H/p0&#10;vhX1l/wTMOf+Ce/wX/7JtpP/AKTJX54/8F3dd/b1/bv0mz/Y9+Cv/BOv4hLofhfxVDrN94ykh32+&#10;p3EdpNAIrbaPLaEG6c7y+5iinYoBr6w/4I1/Gz9pPWf2f9L/AGbv2jf2MfGHwzvvht4bstMtde1y&#10;Iiy1xI18sGLcqssgCgsg3rg538gVyYijKPD9JXV1Jya5ldJqydr/APBLjK+Kb127M8X/AODrr/lH&#10;f4NH/VaNO/8ATRq9fYf/AATFOf8Agnj8F+P+ab6V/wCkyV+f3/Bfqf8Abu/bh8j9jf4F/wDBP3x5&#10;eeHPBvi6HWpfHQt1e31iZbSaFBbYG3ywt1Jlt5bcMFVwa9o/4J1ftb/tgfBX9g2b4a/Fz/gmn8VI&#10;vEnwg8L2NjpdlbW4J8WDz0twLbzArB0VvMdVEgWOJiGYlVOlbDylkFGmnHm5m7c0b2louv8Aw3UU&#10;Zf7U3ra3Znzh+yCR/wARTHxS5/5Z60f/ACSt69J/4Owz/wAYg/DoAc/8LBb/ANI5a+Z/gnD/AMFQ&#10;/g7/AMFRNb/4Kc63/wAEvfiFfWfie8vjfeEbeF/tEFtcxeUqJIIixeMKjZaIBtpBCZyPt7/guD+y&#10;l8eP+CjH/BPTwn4j+DPwr1S38WaPqFr4jn8CaqyR6jHFJaOs1qVDFTcxmRcxhvmKMAScA+hWlTw+&#10;dYSrOUeVRjFvmTs0mmnZ6euxnG8sPNJPdvY+v/2KpU/4Y0+EbA5DfDHQSCv/AGDoK6L47fCfwx8e&#10;/gx4q+CXjGzjn0vxX4fu9KvY5F3AJPC0e4ejKTuB6hlBHIFfjf8Asl/8Fg/+CrPwG+BXhn9ky3/4&#10;Jf8AijxPr3hXR7fQ9D1K88O6vbyJb28YhhW4txb/ADMqhFLB0yFyfWv15/Zc8R/HHxf+zx4R8Uft&#10;KeE7TQvHl9osc/ibRbHmOzumyTEPmbBUbQfmODnk189mOAxOX1vaSa1k+W0k33TsndHVRqQqxsux&#10;+JP/AASM/b0u/wDglxpX7Tn7MfxzvGtLjwjY32p+HLG5O1pNetJDYm2QH73nu1sw6hVhLdCTX6Kf&#10;8EBv2V9e+AX7EFt8WfiPZMvjL4wam3i3XpJh+98mfJtFc9cmFvN2n7rTsMZzXwz/AMFUP2BfDn7S&#10;X/BfXwT8H/A00aj4haXpmtePFgX/AI8oLcut1KR03va2qkZ+87rn7xNfuDo2jadoWlWui6TarBa2&#10;dukNrBGuFjjRdqqPYAACvVzzFUZYeM6ekq6jOa7cqsl6N3fyRjh4y5mntG6RYnAMfIr+drR/Eeq/&#10;8EWv+C7Opa98SrW6s/B174huzcXkduzC58O6mxkSdABmURMULKuSHtmUZIFf0TsoYYNfK3/BUX/g&#10;lX8Fv+Cl/wAM4dF8VXI0Dxlosch8K+Mre28yS0LDmCZNy+fAxAJQkFTypUlg3nZLjqODrTp11+7q&#10;Lll5dn8jTEU5VEnHdao+nfD3iHQ/FOiWfiLw3q1vfaffWsdxZXlpMJIp4nGVdGXhlIOQRwRV0kDq&#10;a/EX4Fap/wAF5P8AgjNp5+Fsn7O118ZvhnZ3TGxtdGSfVo7ZCct9me3U3NrGTzski8tWJIUEtn2K&#10;+/4OHv2ttf0mLSfAP/BGz4lT+IrhdsVvLcX88KSYPRYtMEko46YTvyMVdTIcU5Xw8o1IdJKUVp5p&#10;tWfcI4mH2k0/Rn6oXmq6bpyxvqF9DbrJII4zNIE3MeijPUn061+H/wCyr8SdO+Bf/Bz74+074lTL&#10;b/8ACXeINa0iwurhuFkuYUntQCSMb/LSMdcmQDvkd94O/Zg/4LR/8FNv2pvhz8a/23/Cdn8PPhr4&#10;N8UWusQ+EZrgWXyRSrIdtqjSTSTNtCZuCNoJA2gkH0D/AILj/wDBGj4p/tNfEPT/ANtb9i1VT4ja&#10;bBAuuaNBfLazah9n/wCPe8tpSVC3KAKnLLuVEwQy4buwFLB4CtLDVq0X7WDi2tVFt6XfXz6LTUzq&#10;SqVIqcYvRp+p+pAlUjIB/Kvxs/4On7HRPH3xc/Zw+Fnh6MXHiq/v9WRLe1/14guJ9OhhB2/N80qv&#10;s90fHOan+D//AAXK/wCCsPw48OD4OfHH/glh4w8aePLYfZodYt9F1HTHuZMcPLax2MiyE9cxNErA&#10;5UAc16r+wj/wTi/a1/aK/bQX/gqB/wAFR9M0+x8RWEcf/CAfDy32yJpO1W8qSRQWWMRby0aFmcyk&#10;yPtZQDngcLUyPFfWsTKNop8qUk3NtNKyWttbttIKk1iKfJG+vlsct/wdP2E2l/sJfCvTJ23SWvxE&#10;gic7sliumXQ/HpX6QfslSL/wyt8M8f8ARPtF/wDSGGvy1/4LzN+3j+3zqcP7LPwT/wCCd/xAbw74&#10;D8XSXw8bTQ7otckWGSBGtlChRCRI7Bt7M3y5VMEH6S/ZJ/b1/bA8G/sUzad8Uf8Aglx8V4PF/wAM&#10;vD+kaPa6Pa2w2+J2VBbGa2LoHUKIhJIFSQIrjDNSxGGqVMkoQTjzKUm1zRv7zVuv/DdbDjJLESbv&#10;ay6M+Qv+CTrAf8HHv7RG4cf2144/9Pa1if8ABPttN8Kf8HMXxQ0f4p26LqF/4k8WLo/2pV+aeSVp&#10;omXd0DW+7bjswrnP2QdA/wCCnn7Kv/BRvxb/AMFCfEn/AATE+IesWnj7VNZuNW8N6bat51rHqV39&#10;pIjby2JaNtv3kUMBglc5H0h/wV7/AOCVX7Rvx6+JHhn/AIKa/sJ6Vquh/EyHT7G88ReERMtpqiXE&#10;MSGG4iYPsa5jRVhkiLfMI12luQfZxFSjHGSpznFRq0lBS5k0pJdbPReZzxUnTTSejva3Q/VxLPTc&#10;cWEXr/qR/hSxwW0WRDbqnc7Vr8X/AAj/AMF0P+C0nh7T1+Gfi3/gmnqGteKocW5vG8Ba1bzSTYA3&#10;PbxrtJJ+b5Cq+wFfWn7G3h3/AIKt/Gj9nb40eOv22vF9v4A8UeM/Db2Hw50tmihtPDCfZZwbl4oi&#10;xibzJFZndmlAQZxsCj5fEZLiMHT5q04pXSXvJt3aWiWtlu/Q7I4iNR2imfFv7Jf7Jf7R3x2/4KRf&#10;H79pD/glJ8cNI+FnhDw/4tl0Y3WoxteWWrzuFe5iSFUaN4fOVplBHyCSLae9fZn7P/8AwRm8WX/7&#10;Ull+25/wUO/aauPi/wCP9Hkjfw5p9vpf2LSNJaLmPZFuO8IxLqoWNd5LMHYk1+Xn/BKk/wDBbP4e&#10;+HPFmlf8E3dHbVvBjeIpRrGoS2enyaTd38aiNpLea+2mQlFjyYj93ZvA4r6B+M//AAUo/wCDh79g&#10;2Cw+K37Wnwa0W68IG+jhuppNCsntWY9I3nsJC1uzdAW4J6Z5FfTZhhcwqYl0cPWp7KK1SqNWSs3b&#10;mu+1zkpzpqPNKL79bFP/AILby23hb/gvH8DvF3xICjw7/ZvheVZp1/dLbR6xdCQEnI+V9zH0DDPX&#10;J/b6Cw00L8llDtwNu2NcYr85/wDgop+xdoH/AAXN/YN+Hf7UP7Ps0ekeNLfRf7W8LWuqMALiKcL9&#10;p0yaUcKyyR/LJgrvj6BZCy/Lfwe/4Krf8Fu/2HPDdn+zp8cv2F9e8bz+H4VstP1bWvDepSXU0KAK&#10;g+2WoeK8AXjzBuLdSxOTXmVMLLNsDRhSklUpJxlFtJ76NX38zZTVGpJtaS1TP2+FvZwtmG2jVvVF&#10;A/UVYr87/wDgm38Wf+Cw37Wv7SVl8cP2x/hi3wv+FemaLeHTfB66edPl1K+lCpG00M7NdMqKZGHm&#10;bFDBWAJwR+iFfP4rCywdX2cpJu2vK7peV+/c6ac/aRukFFFFcxYUUUUAFFFFAH50f8HQX/KMz/uo&#10;ek/+i7mvub9nz/kg3gf/ALFHTf8A0ljr4Z/4Ogv+UZn/AHUPSf8A0Xc19zfs+f8AJBvA/wD2KOm/&#10;+ksdevX/AORLR/xz/KJhD/eJeiOxoooryDc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qazo2la7pVxoms6bDdWd5A0F1bTxhkljZSGRgeCCCQQfWrdFA03F3R5/8Bv2Xf2f/wBmbRrr&#10;QfgV8J9J8NW97cNNefYIT5k7k5+aRyzsB2UthRwABxXf7E/u9KWipjGMY2irI1xGKxOMrSrYibnN&#10;7yk22/Vu7YUUUVRiFFFFABRRRQAhVWOWWue+Jvws+Hnxj8IXngD4o+DNP17Rb5dl1pupWqyxuPXB&#10;6EdmGCD0roqKGlJWZpTqVKNRVKbakndNOzTWzTWzOX+EHwd+G3wI8D2fw0+Eng2z0HQtPVhaadZK&#10;dqFjuZiSSWYkklmJJPU11FFFKMVGNkFWtWxFSVSrJylJttt3bb3bb1bfcKKKKZmFBAIwRRRQAhVS&#10;clRSbEznYPyp1FADfLQDAQU4qpGCtFFADdidNtLtX+7S0UAJsTOdtAVR0FLRQAmxM520mxP7g/Kn&#10;UUAJsTOdtGxT/DS0UAJsXGNtJsTOdtOooAbsT+4Pypdif3felooATavTbSbE6badRQA3Yn92l2Jn&#10;O2looATYv92gqp6rS0UAJtU/w0bE67aWigBNqjnFGxCMbBS0UANMaY+6K/PX/goT/wAHAPws/YA/&#10;aI1n9m3X/wBnnxB4i1bS9KtruC/s9Wggt5nni8xEbcrOgB2gsAx5JCnGD+hleHfGz9nT9nz4jfF+&#10;x8X/ABC+BPg3XtW8mFf7U1nwvaXVxtUnaPMkjZsDtzxXpZXTwtTEtV4cys9Lta6dUZVnNQ912PkP&#10;/giN8KfjF+0x8ZPiH/wV/wD2nvDL6brvxJVdM8A6O0TLHZaOgQGSPdyUYRxxI+AWEcj8+bX6WqCF&#10;wah0+3t7O1SztIEihhRUhijUKqKBgKAOAAO1TVhjsVLGYh1GrLZLoktEvkh04+zjYKQqpOSKWiuQ&#10;0E2r/doCIOi0tFACBVAwFo2r6UtFADQiDotLsT+7S0UAJsQfwCk2J/dFOooAQop6rS7VPUUUUAIE&#10;UHIWvlL/AILUeFP2hPGf/BNr4k+G/wBmqw1C68Q3Onwi6s9LVmurnThMhvIogoLMzQbxtHJXcBya&#10;+rqK2w9b6viIVUr8rTs+tiZR5otdz8iv+CHX/BZT9ir4W/sgeHf2T/2g/GVt8O/Efg+S6torrVbd&#10;0sdTikuJJllEqqRFLmUq6yY5TcGO7A0f+Csv/BTL4Y/t7fCx/wDgm1/wTws5Pix4w+I19a2+pajo&#10;1nKbHTLWC4juGkErKFY7oVzJ/q0j3sWzivr79p79kT9k/wAceOf7e8a/swfDvWL64UvPe6p4KsLi&#10;aRjjLM8kRYk9yTzXqH7LfwU+DXwi8FbPhR8JPDHhdbghZx4d0G3svMUYwG8lFyB719PiPqVCf9px&#10;pvmb5lFy0Unrf4btX1tdfcccfaSXsr+W3Qi/YW/ZuP7If7JHw/8A2cJtRjvrjwp4dhtL69hQhJ7o&#10;5eZ1zztMjNjPOMZ5r1ny0/u06ivlalSdapKcnq22/VnbFcsUkJsX+7S0UVAwooooAKKKKACiiigD&#10;86P+DoL/AJRmAf8AVQ9J/wDRdzX3N+z4f+LDeB/+xR03/wBJY68D/wCCxvhTwv4x/ZDGkeLvDen6&#10;paf8JRZSfZdSs0nj3hZcNtcEZGTzjvX0Z8KYIbb4ZeHLe3hWOOPQ7VY40UBVUQoAAB0AFepWlfJ6&#10;Me05/lExjG1aT8kdDRRRXlmwUUUUAFFFFABRRRQAUUUUAFFFFABRRRQAUUUUAFFFFABRRRQAUUUU&#10;AFFFFABRRRQAUUUUAFFFFABRRRQAUUUUAFFFFABRRRQAUUUUAFFFFABRRRQAUUUUAFFFFABRRRQA&#10;UUUUAFFFFABRRRQAUUUUAFFFFABRRRQAUUUUAFFFFABRRRQAUUUUAFFFFABRRRQAUUUUAFFFFABR&#10;RRQAUUUUAFFFFABRRRQAUUUUAFFFFABRRRQAUUUUAFFFFABRRRQAUUUUAFFFFAH/2VBLAQItABQA&#10;BgAIAAAAIQCKFT+YDAEAABUCAAATAAAAAAAAAAAAAAAAAAAAAABbQ29udGVudF9UeXBlc10ueG1s&#10;UEsBAi0AFAAGAAgAAAAhADj9If/WAAAAlAEAAAsAAAAAAAAAAAAAAAAAPQEAAF9yZWxzLy5yZWxz&#10;UEsBAi0AFAAGAAgAAAAhAMjZjoLTBAAAXBAAAA4AAAAAAAAAAAAAAAAAPAIAAGRycy9lMm9Eb2Mu&#10;eG1sUEsBAi0AFAAGAAgAAAAhAFhgsxu6AAAAIgEAABkAAAAAAAAAAAAAAAAAOwcAAGRycy9fcmVs&#10;cy9lMm9Eb2MueG1sLnJlbHNQSwECLQAUAAYACAAAACEAhe6F1N8AAAALAQAADwAAAAAAAAAAAAAA&#10;AAAsCAAAZHJzL2Rvd25yZXYueG1sUEsBAi0ACgAAAAAAAAAhAP2IPHPs7QAA7O0AABUAAAAAAAAA&#10;AAAAAAAAOAkAAGRycy9tZWRpYS9pbWFnZTEuanBlZ1BLBQYAAAAABgAGAH0BAABX9wAAAAA=&#10;">
                <v:shape id="Picture 3" o:spid="_x0000_s1032"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hspxQAAANoAAAAPAAAAZHJzL2Rvd25yZXYueG1sRI/dasJA&#10;FITvC32H5RS8qxsrtCW6ipQWBSnFX+zdIXuaRLNnw+6axD69Wyh4OczMN8x42plKNOR8aVnBoJ+A&#10;IM6sLjlXsN18PL6C8AFZY2WZFFzIw3RyfzfGVNuWV9SsQy4ihH2KCooQ6lRKnxVk0PdtTRy9H+sM&#10;hihdLrXDNsJNJZ+S5FkaLDkuFFjTW0HZaX02Co6/7+3yog9fw2Ze73K32n/y916p3kM3G4EI1IVb&#10;+L+90Ape4O9KvAFycgUAAP//AwBQSwECLQAUAAYACAAAACEA2+H2y+4AAACFAQAAEwAAAAAAAAAA&#10;AAAAAAAAAAAAW0NvbnRlbnRfVHlwZXNdLnhtbFBLAQItABQABgAIAAAAIQBa9CxbvwAAABUBAAAL&#10;AAAAAAAAAAAAAAAAAB8BAABfcmVscy8ucmVsc1BLAQItABQABgAIAAAAIQCDUhspxQAAANoAAAAP&#10;AAAAAAAAAAAAAAAAAAcCAABkcnMvZG93bnJldi54bWxQSwUGAAAAAAMAAwC3AAAA+QIAAAAA&#10;">
                  <v:imagedata r:id="rId8" o:title=""/>
                  <v:path arrowok="t"/>
                </v:shape>
                <v:group id="Group 2" o:spid="_x0000_s1033" style="position:absolute;left:26384;width:41269;height:8197" coordsize="41269,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2" o:spid="_x0000_s1034" type="#_x0000_t202" style="position:absolute;left:216;top:3905;width:41053;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FB15A7" w:rsidRPr="00013CC9" w:rsidRDefault="00FB15A7" w:rsidP="00FB15A7">
                          <w:pPr>
                            <w:rPr>
                              <w:rFonts w:ascii="Arial" w:hAnsi="Arial" w:cs="Arial"/>
                              <w:b/>
                            </w:rPr>
                          </w:pPr>
                          <w:r>
                            <w:rPr>
                              <w:rFonts w:ascii="Arial" w:hAnsi="Arial" w:cs="Arial"/>
                              <w:b/>
                            </w:rPr>
                            <w:t>June 7, 2019</w:t>
                          </w:r>
                          <w:r>
                            <w:rPr>
                              <w:rFonts w:ascii="Arial" w:hAnsi="Arial" w:cs="Arial"/>
                            </w:rPr>
                            <w:t xml:space="preserve"> (8-9:30am, CC127)</w:t>
                          </w:r>
                        </w:p>
                      </w:txbxContent>
                    </v:textbox>
                  </v:shape>
                  <v:shape id="Text Box 2" o:spid="_x0000_s1035"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FB15A7" w:rsidRPr="003768D1" w:rsidRDefault="00FB15A7" w:rsidP="00FB15A7">
                          <w:pPr>
                            <w:rPr>
                              <w:rFonts w:ascii="Arial" w:hAnsi="Arial" w:cs="Arial"/>
                              <w:b/>
                              <w:color w:val="212C65"/>
                              <w:sz w:val="40"/>
                            </w:rPr>
                          </w:pPr>
                          <w:r w:rsidRPr="003768D1">
                            <w:rPr>
                              <w:rFonts w:ascii="Arial" w:hAnsi="Arial" w:cs="Arial"/>
                              <w:b/>
                              <w:color w:val="212C65"/>
                              <w:sz w:val="40"/>
                            </w:rPr>
                            <w:t>CONSENT AGENDA</w:t>
                          </w:r>
                        </w:p>
                      </w:txbxContent>
                    </v:textbox>
                  </v:shape>
                </v:group>
              </v:group>
            </w:pict>
          </mc:Fallback>
        </mc:AlternateContent>
      </w:r>
    </w:p>
    <w:p w:rsidR="00FB15A7" w:rsidRPr="00E76E1D" w:rsidRDefault="00FB15A7" w:rsidP="00FB15A7">
      <w:pPr>
        <w:tabs>
          <w:tab w:val="left" w:pos="720"/>
        </w:tabs>
        <w:rPr>
          <w:rFonts w:ascii="Arial" w:hAnsi="Arial" w:cs="Arial"/>
          <w:b/>
        </w:rPr>
      </w:pPr>
    </w:p>
    <w:p w:rsidR="00FB15A7" w:rsidRPr="00E76E1D" w:rsidRDefault="00FB15A7" w:rsidP="00FB15A7">
      <w:pPr>
        <w:tabs>
          <w:tab w:val="left" w:pos="720"/>
        </w:tabs>
        <w:rPr>
          <w:rFonts w:ascii="Arial" w:hAnsi="Arial" w:cs="Arial"/>
          <w:b/>
        </w:rPr>
      </w:pPr>
    </w:p>
    <w:p w:rsidR="00FB15A7" w:rsidRPr="00E76E1D" w:rsidRDefault="00FB15A7" w:rsidP="00FB15A7">
      <w:pPr>
        <w:tabs>
          <w:tab w:val="left" w:pos="720"/>
        </w:tabs>
        <w:rPr>
          <w:rFonts w:ascii="Arial" w:hAnsi="Arial" w:cs="Arial"/>
          <w:b/>
        </w:rPr>
      </w:pPr>
    </w:p>
    <w:p w:rsidR="00FB15A7" w:rsidRPr="00EE3C4B" w:rsidRDefault="00FB15A7" w:rsidP="00FB15A7">
      <w:pPr>
        <w:tabs>
          <w:tab w:val="left" w:pos="720"/>
        </w:tabs>
        <w:rPr>
          <w:rFonts w:ascii="Arial" w:hAnsi="Arial" w:cs="Arial"/>
          <w:b/>
          <w:szCs w:val="20"/>
        </w:rPr>
      </w:pPr>
      <w:r w:rsidRPr="00EE3C4B">
        <w:rPr>
          <w:rFonts w:ascii="Arial" w:hAnsi="Arial" w:cs="Arial"/>
          <w:b/>
          <w:szCs w:val="20"/>
        </w:rPr>
        <w:t>1.  Course Title Change</w:t>
      </w:r>
    </w:p>
    <w:tbl>
      <w:tblPr>
        <w:tblpPr w:leftFromText="180" w:rightFromText="180" w:vertAnchor="text" w:tblpXSpec="center" w:tblpY="100"/>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36"/>
      </w:tblGrid>
      <w:tr w:rsidR="00FB15A7" w:rsidRPr="000562AE" w:rsidTr="00F57384">
        <w:trPr>
          <w:trHeight w:val="267"/>
        </w:trPr>
        <w:tc>
          <w:tcPr>
            <w:tcW w:w="1728" w:type="dxa"/>
            <w:shd w:val="clear" w:color="auto" w:fill="212C65"/>
            <w:vAlign w:val="bottom"/>
          </w:tcPr>
          <w:p w:rsidR="00FB15A7" w:rsidRPr="000562AE" w:rsidRDefault="00FB15A7" w:rsidP="00F57384">
            <w:pPr>
              <w:rPr>
                <w:rFonts w:ascii="Arial" w:hAnsi="Arial" w:cs="Arial"/>
                <w:b/>
                <w:sz w:val="20"/>
                <w:szCs w:val="20"/>
              </w:rPr>
            </w:pPr>
            <w:r w:rsidRPr="000562AE">
              <w:rPr>
                <w:rFonts w:ascii="Arial" w:hAnsi="Arial" w:cs="Arial"/>
                <w:b/>
                <w:sz w:val="20"/>
                <w:szCs w:val="20"/>
              </w:rPr>
              <w:t>Course</w:t>
            </w:r>
          </w:p>
        </w:tc>
        <w:tc>
          <w:tcPr>
            <w:tcW w:w="4500" w:type="dxa"/>
            <w:shd w:val="clear" w:color="auto" w:fill="212C65"/>
            <w:vAlign w:val="bottom"/>
          </w:tcPr>
          <w:p w:rsidR="00FB15A7" w:rsidRPr="000562AE" w:rsidRDefault="00FB15A7" w:rsidP="00F57384">
            <w:pPr>
              <w:rPr>
                <w:rFonts w:ascii="Arial" w:hAnsi="Arial" w:cs="Arial"/>
                <w:b/>
                <w:sz w:val="20"/>
                <w:szCs w:val="20"/>
              </w:rPr>
            </w:pPr>
            <w:r w:rsidRPr="000562AE">
              <w:rPr>
                <w:rFonts w:ascii="Arial" w:hAnsi="Arial" w:cs="Arial"/>
                <w:b/>
                <w:sz w:val="20"/>
                <w:szCs w:val="20"/>
              </w:rPr>
              <w:t>Current Title</w:t>
            </w:r>
          </w:p>
        </w:tc>
        <w:tc>
          <w:tcPr>
            <w:tcW w:w="3236" w:type="dxa"/>
            <w:shd w:val="clear" w:color="auto" w:fill="212C65"/>
            <w:vAlign w:val="bottom"/>
          </w:tcPr>
          <w:p w:rsidR="00FB15A7" w:rsidRPr="000562AE" w:rsidRDefault="00FB15A7" w:rsidP="00F57384">
            <w:pPr>
              <w:rPr>
                <w:rFonts w:ascii="Arial" w:hAnsi="Arial" w:cs="Arial"/>
                <w:b/>
                <w:sz w:val="20"/>
                <w:szCs w:val="20"/>
              </w:rPr>
            </w:pPr>
            <w:r w:rsidRPr="000562AE">
              <w:rPr>
                <w:rFonts w:ascii="Arial" w:hAnsi="Arial" w:cs="Arial"/>
                <w:b/>
                <w:sz w:val="20"/>
                <w:szCs w:val="20"/>
              </w:rPr>
              <w:t>Proposed Title</w:t>
            </w:r>
          </w:p>
        </w:tc>
      </w:tr>
      <w:tr w:rsidR="00FB15A7" w:rsidRPr="000562AE" w:rsidTr="00F57384">
        <w:trPr>
          <w:trHeight w:val="267"/>
        </w:trPr>
        <w:tc>
          <w:tcPr>
            <w:tcW w:w="1728" w:type="dxa"/>
            <w:shd w:val="clear" w:color="auto" w:fill="auto"/>
          </w:tcPr>
          <w:p w:rsidR="00FB15A7" w:rsidRPr="000562AE" w:rsidRDefault="00FB15A7" w:rsidP="00F57384">
            <w:pPr>
              <w:rPr>
                <w:rFonts w:ascii="Arial" w:hAnsi="Arial" w:cs="Arial"/>
                <w:sz w:val="20"/>
                <w:szCs w:val="20"/>
              </w:rPr>
            </w:pPr>
            <w:r w:rsidRPr="000562AE">
              <w:rPr>
                <w:rFonts w:ascii="Arial" w:hAnsi="Arial" w:cs="Arial"/>
                <w:sz w:val="20"/>
                <w:szCs w:val="20"/>
              </w:rPr>
              <w:t>COMM-126</w:t>
            </w:r>
          </w:p>
        </w:tc>
        <w:tc>
          <w:tcPr>
            <w:tcW w:w="4500" w:type="dxa"/>
            <w:shd w:val="clear" w:color="auto" w:fill="auto"/>
          </w:tcPr>
          <w:p w:rsidR="00FB15A7" w:rsidRPr="000562AE" w:rsidRDefault="00FB15A7" w:rsidP="00F57384">
            <w:pPr>
              <w:rPr>
                <w:rFonts w:ascii="Arial" w:hAnsi="Arial" w:cs="Arial"/>
                <w:sz w:val="20"/>
                <w:szCs w:val="20"/>
              </w:rPr>
            </w:pPr>
            <w:r w:rsidRPr="000562AE">
              <w:rPr>
                <w:rFonts w:ascii="Arial" w:hAnsi="Arial" w:cs="Arial"/>
                <w:sz w:val="20"/>
                <w:szCs w:val="20"/>
              </w:rPr>
              <w:t>Communication Between the Sexes</w:t>
            </w:r>
          </w:p>
        </w:tc>
        <w:tc>
          <w:tcPr>
            <w:tcW w:w="3236" w:type="dxa"/>
            <w:shd w:val="clear" w:color="auto" w:fill="auto"/>
            <w:vAlign w:val="bottom"/>
          </w:tcPr>
          <w:p w:rsidR="00FB15A7" w:rsidRPr="000562AE" w:rsidRDefault="00FB15A7" w:rsidP="00F57384">
            <w:pPr>
              <w:rPr>
                <w:rFonts w:ascii="Arial" w:hAnsi="Arial" w:cs="Arial"/>
                <w:sz w:val="20"/>
                <w:szCs w:val="20"/>
              </w:rPr>
            </w:pPr>
            <w:r w:rsidRPr="000562AE">
              <w:rPr>
                <w:rFonts w:ascii="Arial" w:hAnsi="Arial" w:cs="Arial"/>
                <w:sz w:val="20"/>
                <w:szCs w:val="20"/>
              </w:rPr>
              <w:t>Introduction to Gender Communication</w:t>
            </w:r>
          </w:p>
        </w:tc>
      </w:tr>
      <w:tr w:rsidR="00FB15A7" w:rsidRPr="000562AE" w:rsidTr="00F57384">
        <w:trPr>
          <w:trHeight w:val="267"/>
        </w:trPr>
        <w:tc>
          <w:tcPr>
            <w:tcW w:w="1728" w:type="dxa"/>
            <w:shd w:val="clear" w:color="auto" w:fill="auto"/>
            <w:vAlign w:val="bottom"/>
          </w:tcPr>
          <w:p w:rsidR="00FB15A7" w:rsidRPr="000562AE" w:rsidRDefault="00FB15A7" w:rsidP="00F57384">
            <w:pPr>
              <w:rPr>
                <w:rFonts w:ascii="Arial" w:hAnsi="Arial" w:cs="Arial"/>
                <w:sz w:val="20"/>
                <w:szCs w:val="20"/>
              </w:rPr>
            </w:pPr>
            <w:r w:rsidRPr="000562AE">
              <w:rPr>
                <w:rFonts w:ascii="Arial" w:hAnsi="Arial" w:cs="Arial"/>
                <w:sz w:val="20"/>
                <w:szCs w:val="20"/>
              </w:rPr>
              <w:t>CS-240L</w:t>
            </w:r>
          </w:p>
        </w:tc>
        <w:tc>
          <w:tcPr>
            <w:tcW w:w="4500" w:type="dxa"/>
            <w:shd w:val="clear" w:color="auto" w:fill="auto"/>
            <w:vAlign w:val="bottom"/>
          </w:tcPr>
          <w:p w:rsidR="00FB15A7" w:rsidRPr="000562AE" w:rsidRDefault="00FB15A7" w:rsidP="00F57384">
            <w:pPr>
              <w:rPr>
                <w:rFonts w:ascii="Arial" w:hAnsi="Arial" w:cs="Arial"/>
                <w:sz w:val="20"/>
                <w:szCs w:val="20"/>
              </w:rPr>
            </w:pPr>
            <w:r w:rsidRPr="000562AE">
              <w:rPr>
                <w:rFonts w:ascii="Arial" w:hAnsi="Arial" w:cs="Arial"/>
                <w:sz w:val="20"/>
                <w:szCs w:val="20"/>
              </w:rPr>
              <w:t>Linux Administration</w:t>
            </w:r>
          </w:p>
        </w:tc>
        <w:tc>
          <w:tcPr>
            <w:tcW w:w="3236" w:type="dxa"/>
            <w:shd w:val="clear" w:color="auto" w:fill="auto"/>
            <w:vAlign w:val="bottom"/>
          </w:tcPr>
          <w:p w:rsidR="00FB15A7" w:rsidRPr="000562AE" w:rsidRDefault="00FB15A7" w:rsidP="00F57384">
            <w:pPr>
              <w:rPr>
                <w:rFonts w:ascii="Arial" w:hAnsi="Arial" w:cs="Arial"/>
                <w:sz w:val="20"/>
                <w:szCs w:val="20"/>
              </w:rPr>
            </w:pPr>
            <w:r w:rsidRPr="000562AE">
              <w:rPr>
                <w:rFonts w:ascii="Arial" w:hAnsi="Arial" w:cs="Arial"/>
                <w:sz w:val="20"/>
                <w:szCs w:val="20"/>
              </w:rPr>
              <w:t>Linux Administration I</w:t>
            </w:r>
          </w:p>
        </w:tc>
      </w:tr>
      <w:tr w:rsidR="00FB15A7" w:rsidRPr="000562AE" w:rsidTr="00F57384">
        <w:trPr>
          <w:trHeight w:val="267"/>
        </w:trPr>
        <w:tc>
          <w:tcPr>
            <w:tcW w:w="1728" w:type="dxa"/>
            <w:shd w:val="clear" w:color="auto" w:fill="auto"/>
            <w:vAlign w:val="bottom"/>
          </w:tcPr>
          <w:p w:rsidR="00FB15A7" w:rsidRPr="000562AE" w:rsidRDefault="00FB15A7" w:rsidP="00F57384">
            <w:pPr>
              <w:rPr>
                <w:rFonts w:ascii="Arial" w:hAnsi="Arial" w:cs="Arial"/>
                <w:sz w:val="20"/>
                <w:szCs w:val="20"/>
              </w:rPr>
            </w:pPr>
            <w:r>
              <w:rPr>
                <w:rFonts w:ascii="Arial" w:hAnsi="Arial" w:cs="Arial"/>
                <w:sz w:val="20"/>
                <w:szCs w:val="20"/>
              </w:rPr>
              <w:t>SAR-103</w:t>
            </w:r>
          </w:p>
        </w:tc>
        <w:tc>
          <w:tcPr>
            <w:tcW w:w="4500" w:type="dxa"/>
            <w:shd w:val="clear" w:color="auto" w:fill="auto"/>
            <w:vAlign w:val="bottom"/>
          </w:tcPr>
          <w:p w:rsidR="00FB15A7" w:rsidRPr="000562AE" w:rsidRDefault="00FB15A7" w:rsidP="00F57384">
            <w:pPr>
              <w:rPr>
                <w:rFonts w:ascii="Arial" w:hAnsi="Arial" w:cs="Arial"/>
                <w:sz w:val="20"/>
                <w:szCs w:val="20"/>
              </w:rPr>
            </w:pPr>
            <w:r w:rsidRPr="00767121">
              <w:rPr>
                <w:rFonts w:ascii="Arial" w:hAnsi="Arial" w:cs="Arial"/>
                <w:sz w:val="20"/>
                <w:szCs w:val="20"/>
              </w:rPr>
              <w:t>Sport Climbing Self Rescue</w:t>
            </w:r>
          </w:p>
        </w:tc>
        <w:tc>
          <w:tcPr>
            <w:tcW w:w="3236" w:type="dxa"/>
            <w:shd w:val="clear" w:color="auto" w:fill="auto"/>
            <w:vAlign w:val="bottom"/>
          </w:tcPr>
          <w:p w:rsidR="00FB15A7" w:rsidRPr="000562AE" w:rsidRDefault="00FB15A7" w:rsidP="00F57384">
            <w:pPr>
              <w:rPr>
                <w:rFonts w:ascii="Arial" w:hAnsi="Arial" w:cs="Arial"/>
                <w:sz w:val="20"/>
                <w:szCs w:val="20"/>
              </w:rPr>
            </w:pPr>
            <w:r w:rsidRPr="00767121">
              <w:rPr>
                <w:rFonts w:ascii="Arial" w:hAnsi="Arial" w:cs="Arial"/>
                <w:sz w:val="20"/>
                <w:szCs w:val="20"/>
              </w:rPr>
              <w:t>Rappelling and Self Rescue</w:t>
            </w:r>
          </w:p>
        </w:tc>
      </w:tr>
    </w:tbl>
    <w:p w:rsidR="00FB15A7" w:rsidRPr="00EE3C4B" w:rsidRDefault="00FB15A7" w:rsidP="00FB15A7">
      <w:pPr>
        <w:tabs>
          <w:tab w:val="left" w:pos="720"/>
        </w:tabs>
        <w:rPr>
          <w:rFonts w:ascii="Arial" w:hAnsi="Arial" w:cs="Arial"/>
          <w:b/>
          <w:sz w:val="20"/>
          <w:szCs w:val="20"/>
        </w:rPr>
      </w:pPr>
    </w:p>
    <w:p w:rsidR="00FB15A7" w:rsidRPr="00EE3C4B" w:rsidRDefault="00FB15A7" w:rsidP="00FB15A7">
      <w:pPr>
        <w:tabs>
          <w:tab w:val="left" w:pos="720"/>
        </w:tabs>
        <w:rPr>
          <w:rFonts w:ascii="Arial" w:hAnsi="Arial" w:cs="Arial"/>
          <w:b/>
          <w:szCs w:val="20"/>
        </w:rPr>
      </w:pPr>
      <w:r>
        <w:rPr>
          <w:rFonts w:ascii="Arial" w:hAnsi="Arial" w:cs="Arial"/>
          <w:b/>
          <w:szCs w:val="20"/>
        </w:rPr>
        <w:t>2</w:t>
      </w:r>
      <w:r w:rsidRPr="00EE3C4B">
        <w:rPr>
          <w:rFonts w:ascii="Arial" w:hAnsi="Arial" w:cs="Arial"/>
          <w:b/>
          <w:szCs w:val="20"/>
        </w:rPr>
        <w:t>. Course Number Change</w:t>
      </w:r>
    </w:p>
    <w:tbl>
      <w:tblPr>
        <w:tblpPr w:leftFromText="180" w:rightFromText="180" w:vertAnchor="text" w:horzAnchor="margin" w:tblpXSpec="center" w:tblpY="112"/>
        <w:tblW w:w="9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22"/>
      </w:tblGrid>
      <w:tr w:rsidR="00FB15A7" w:rsidRPr="00EE3C4B" w:rsidTr="00F57384">
        <w:trPr>
          <w:trHeight w:hRule="exact" w:val="283"/>
        </w:trPr>
        <w:tc>
          <w:tcPr>
            <w:tcW w:w="1728" w:type="dxa"/>
            <w:shd w:val="clear" w:color="auto" w:fill="212C65"/>
            <w:vAlign w:val="bottom"/>
          </w:tcPr>
          <w:p w:rsidR="00FB15A7" w:rsidRPr="00EE3C4B" w:rsidRDefault="00FB15A7" w:rsidP="00F57384">
            <w:pPr>
              <w:rPr>
                <w:rFonts w:ascii="Arial" w:hAnsi="Arial" w:cs="Arial"/>
                <w:b/>
                <w:sz w:val="20"/>
                <w:szCs w:val="20"/>
              </w:rPr>
            </w:pPr>
            <w:r>
              <w:rPr>
                <w:rFonts w:ascii="Arial" w:hAnsi="Arial" w:cs="Arial"/>
                <w:b/>
                <w:sz w:val="20"/>
                <w:szCs w:val="20"/>
              </w:rPr>
              <w:t>Course</w:t>
            </w:r>
          </w:p>
        </w:tc>
        <w:tc>
          <w:tcPr>
            <w:tcW w:w="4500" w:type="dxa"/>
            <w:shd w:val="clear" w:color="auto" w:fill="212C65"/>
            <w:vAlign w:val="bottom"/>
          </w:tcPr>
          <w:p w:rsidR="00FB15A7" w:rsidRPr="00EE3C4B" w:rsidRDefault="00FB15A7" w:rsidP="00F57384">
            <w:pPr>
              <w:rPr>
                <w:rFonts w:ascii="Arial" w:hAnsi="Arial" w:cs="Arial"/>
                <w:b/>
                <w:sz w:val="20"/>
                <w:szCs w:val="20"/>
              </w:rPr>
            </w:pPr>
            <w:r w:rsidRPr="00EE3C4B">
              <w:rPr>
                <w:rFonts w:ascii="Arial" w:hAnsi="Arial" w:cs="Arial"/>
                <w:b/>
                <w:sz w:val="20"/>
                <w:szCs w:val="20"/>
              </w:rPr>
              <w:t>Title</w:t>
            </w:r>
          </w:p>
        </w:tc>
        <w:tc>
          <w:tcPr>
            <w:tcW w:w="3222" w:type="dxa"/>
            <w:shd w:val="clear" w:color="auto" w:fill="212C65"/>
            <w:vAlign w:val="bottom"/>
          </w:tcPr>
          <w:p w:rsidR="00FB15A7" w:rsidRPr="00EE3C4B" w:rsidRDefault="00FB15A7" w:rsidP="00F57384">
            <w:pPr>
              <w:rPr>
                <w:rFonts w:ascii="Arial" w:hAnsi="Arial" w:cs="Arial"/>
                <w:b/>
                <w:sz w:val="20"/>
                <w:szCs w:val="20"/>
              </w:rPr>
            </w:pPr>
            <w:r>
              <w:rPr>
                <w:rFonts w:ascii="Arial" w:hAnsi="Arial" w:cs="Arial"/>
                <w:b/>
                <w:sz w:val="20"/>
                <w:szCs w:val="20"/>
              </w:rPr>
              <w:t>Proposed</w:t>
            </w:r>
            <w:r w:rsidRPr="00EE3C4B">
              <w:rPr>
                <w:rFonts w:ascii="Arial" w:hAnsi="Arial" w:cs="Arial"/>
                <w:b/>
                <w:sz w:val="20"/>
                <w:szCs w:val="20"/>
              </w:rPr>
              <w:t xml:space="preserve"> Course Number</w:t>
            </w:r>
          </w:p>
        </w:tc>
      </w:tr>
      <w:tr w:rsidR="00FB15A7" w:rsidRPr="00EE3C4B" w:rsidTr="00F57384">
        <w:trPr>
          <w:trHeight w:hRule="exact" w:val="274"/>
        </w:trPr>
        <w:tc>
          <w:tcPr>
            <w:tcW w:w="1728" w:type="dxa"/>
            <w:shd w:val="clear" w:color="auto" w:fill="auto"/>
            <w:vAlign w:val="bottom"/>
          </w:tcPr>
          <w:p w:rsidR="00FB15A7" w:rsidRPr="00EE3C4B" w:rsidRDefault="00FB15A7" w:rsidP="00F57384">
            <w:pPr>
              <w:rPr>
                <w:rFonts w:ascii="Arial" w:hAnsi="Arial" w:cs="Arial"/>
                <w:sz w:val="20"/>
                <w:szCs w:val="20"/>
                <w:highlight w:val="green"/>
              </w:rPr>
            </w:pPr>
          </w:p>
        </w:tc>
        <w:tc>
          <w:tcPr>
            <w:tcW w:w="4500" w:type="dxa"/>
            <w:vAlign w:val="bottom"/>
          </w:tcPr>
          <w:p w:rsidR="00FB15A7" w:rsidRPr="00EE3C4B" w:rsidRDefault="00FB15A7" w:rsidP="00F57384">
            <w:pPr>
              <w:rPr>
                <w:rFonts w:ascii="Arial" w:hAnsi="Arial" w:cs="Arial"/>
                <w:sz w:val="20"/>
                <w:szCs w:val="20"/>
              </w:rPr>
            </w:pPr>
          </w:p>
        </w:tc>
        <w:tc>
          <w:tcPr>
            <w:tcW w:w="3222" w:type="dxa"/>
            <w:vAlign w:val="bottom"/>
          </w:tcPr>
          <w:p w:rsidR="00FB15A7" w:rsidRPr="00EE3C4B" w:rsidRDefault="00FB15A7" w:rsidP="00F57384">
            <w:pPr>
              <w:rPr>
                <w:rFonts w:ascii="Arial" w:hAnsi="Arial" w:cs="Arial"/>
                <w:sz w:val="20"/>
                <w:szCs w:val="20"/>
              </w:rPr>
            </w:pPr>
          </w:p>
        </w:tc>
      </w:tr>
    </w:tbl>
    <w:p w:rsidR="00FB15A7" w:rsidRPr="00EE3C4B" w:rsidRDefault="00FB15A7" w:rsidP="00FB15A7">
      <w:pPr>
        <w:tabs>
          <w:tab w:val="left" w:pos="720"/>
        </w:tabs>
        <w:rPr>
          <w:rFonts w:ascii="Arial" w:hAnsi="Arial" w:cs="Arial"/>
          <w:b/>
          <w:sz w:val="20"/>
          <w:szCs w:val="20"/>
        </w:rPr>
      </w:pPr>
    </w:p>
    <w:p w:rsidR="00FB15A7" w:rsidRPr="00EE3C4B" w:rsidRDefault="00FB15A7" w:rsidP="00FB15A7">
      <w:pPr>
        <w:tabs>
          <w:tab w:val="left" w:pos="720"/>
        </w:tabs>
        <w:rPr>
          <w:rFonts w:ascii="Arial" w:hAnsi="Arial" w:cs="Arial"/>
          <w:b/>
          <w:szCs w:val="20"/>
        </w:rPr>
      </w:pPr>
      <w:r>
        <w:rPr>
          <w:rFonts w:ascii="Arial" w:hAnsi="Arial" w:cs="Arial"/>
          <w:b/>
          <w:szCs w:val="20"/>
        </w:rPr>
        <w:t>3</w:t>
      </w:r>
      <w:r w:rsidRPr="00EE3C4B">
        <w:rPr>
          <w:rFonts w:ascii="Arial" w:hAnsi="Arial" w:cs="Arial"/>
          <w:b/>
          <w:szCs w:val="20"/>
        </w:rPr>
        <w:t>. Outlines Reviewed for Approval</w:t>
      </w:r>
    </w:p>
    <w:tbl>
      <w:tblPr>
        <w:tblpPr w:leftFromText="180" w:rightFromText="180" w:vertAnchor="text" w:horzAnchor="margin" w:tblpXSpec="center" w:tblpY="112"/>
        <w:tblW w:w="94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95"/>
        <w:gridCol w:w="4410"/>
        <w:gridCol w:w="3241"/>
      </w:tblGrid>
      <w:tr w:rsidR="00FB15A7" w:rsidRPr="00C45A24" w:rsidTr="00F57384">
        <w:trPr>
          <w:trHeight w:hRule="exact" w:val="283"/>
        </w:trPr>
        <w:tc>
          <w:tcPr>
            <w:tcW w:w="1795" w:type="dxa"/>
            <w:shd w:val="clear" w:color="auto" w:fill="212C65"/>
            <w:vAlign w:val="bottom"/>
          </w:tcPr>
          <w:p w:rsidR="00FB15A7" w:rsidRPr="00C45A24" w:rsidRDefault="00FB15A7" w:rsidP="00F57384">
            <w:pPr>
              <w:rPr>
                <w:rFonts w:ascii="Arial" w:hAnsi="Arial" w:cs="Arial"/>
                <w:b/>
                <w:sz w:val="20"/>
                <w:szCs w:val="20"/>
              </w:rPr>
            </w:pPr>
            <w:r w:rsidRPr="00C45A24">
              <w:rPr>
                <w:rFonts w:ascii="Arial" w:hAnsi="Arial" w:cs="Arial"/>
                <w:b/>
                <w:sz w:val="20"/>
                <w:szCs w:val="20"/>
              </w:rPr>
              <w:t>Course</w:t>
            </w:r>
          </w:p>
        </w:tc>
        <w:tc>
          <w:tcPr>
            <w:tcW w:w="4410" w:type="dxa"/>
            <w:shd w:val="clear" w:color="auto" w:fill="212C65"/>
            <w:vAlign w:val="bottom"/>
          </w:tcPr>
          <w:p w:rsidR="00FB15A7" w:rsidRPr="00C45A24" w:rsidRDefault="00FB15A7" w:rsidP="00F57384">
            <w:pPr>
              <w:rPr>
                <w:rFonts w:ascii="Arial" w:hAnsi="Arial" w:cs="Arial"/>
                <w:b/>
                <w:sz w:val="20"/>
                <w:szCs w:val="20"/>
              </w:rPr>
            </w:pPr>
            <w:r w:rsidRPr="00C45A24">
              <w:rPr>
                <w:rFonts w:ascii="Arial" w:hAnsi="Arial" w:cs="Arial"/>
                <w:b/>
                <w:sz w:val="20"/>
                <w:szCs w:val="20"/>
              </w:rPr>
              <w:t>Title</w:t>
            </w:r>
          </w:p>
        </w:tc>
        <w:tc>
          <w:tcPr>
            <w:tcW w:w="3241" w:type="dxa"/>
            <w:shd w:val="clear" w:color="auto" w:fill="212C65"/>
            <w:vAlign w:val="bottom"/>
          </w:tcPr>
          <w:tbl>
            <w:tblPr>
              <w:tblpPr w:leftFromText="180" w:rightFromText="180" w:vertAnchor="text" w:horzAnchor="margin" w:tblpXSpec="center" w:tblpY="112"/>
              <w:tblW w:w="9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450"/>
            </w:tblGrid>
            <w:tr w:rsidR="00FB15A7" w:rsidRPr="00C45A24" w:rsidTr="00F57384">
              <w:trPr>
                <w:trHeight w:val="283"/>
              </w:trPr>
              <w:tc>
                <w:tcPr>
                  <w:tcW w:w="3241" w:type="dxa"/>
                  <w:tcBorders>
                    <w:top w:val="nil"/>
                    <w:left w:val="nil"/>
                    <w:bottom w:val="nil"/>
                    <w:right w:val="nil"/>
                  </w:tcBorders>
                  <w:shd w:val="clear" w:color="auto" w:fill="212C65"/>
                  <w:vAlign w:val="center"/>
                  <w:hideMark/>
                </w:tcPr>
                <w:p w:rsidR="00FB15A7" w:rsidRPr="00C45A24" w:rsidRDefault="00FB15A7" w:rsidP="00F57384">
                  <w:pPr>
                    <w:rPr>
                      <w:rFonts w:ascii="Arial" w:hAnsi="Arial" w:cs="Arial"/>
                      <w:b/>
                      <w:sz w:val="20"/>
                      <w:szCs w:val="20"/>
                    </w:rPr>
                  </w:pPr>
                  <w:r w:rsidRPr="00C45A24">
                    <w:rPr>
                      <w:rFonts w:ascii="Arial" w:hAnsi="Arial" w:cs="Arial"/>
                      <w:b/>
                      <w:sz w:val="20"/>
                      <w:szCs w:val="20"/>
                    </w:rPr>
                    <w:t>Implementation</w:t>
                  </w:r>
                </w:p>
              </w:tc>
            </w:tr>
          </w:tbl>
          <w:p w:rsidR="00FB15A7" w:rsidRPr="00C45A24" w:rsidRDefault="00FB15A7" w:rsidP="00F57384">
            <w:pPr>
              <w:rPr>
                <w:rFonts w:ascii="Arial" w:hAnsi="Arial" w:cs="Arial"/>
                <w:b/>
                <w:sz w:val="20"/>
                <w:szCs w:val="20"/>
              </w:rPr>
            </w:pPr>
          </w:p>
        </w:tc>
      </w:tr>
      <w:tr w:rsidR="00FB15A7" w:rsidRPr="00C45A24" w:rsidTr="00F57384">
        <w:trPr>
          <w:trHeight w:hRule="exact" w:val="274"/>
        </w:trPr>
        <w:tc>
          <w:tcPr>
            <w:tcW w:w="1795" w:type="dxa"/>
            <w:shd w:val="clear" w:color="auto" w:fill="auto"/>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COMM-126</w:t>
            </w:r>
          </w:p>
        </w:tc>
        <w:tc>
          <w:tcPr>
            <w:tcW w:w="4410" w:type="dxa"/>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Introduction to Gender Communication</w:t>
            </w:r>
          </w:p>
        </w:tc>
        <w:tc>
          <w:tcPr>
            <w:tcW w:w="3241" w:type="dxa"/>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2019/SU</w:t>
            </w:r>
          </w:p>
        </w:tc>
      </w:tr>
      <w:tr w:rsidR="00FB15A7" w:rsidRPr="00C45A24" w:rsidTr="00F57384">
        <w:trPr>
          <w:trHeight w:hRule="exact" w:val="274"/>
        </w:trPr>
        <w:tc>
          <w:tcPr>
            <w:tcW w:w="1795" w:type="dxa"/>
            <w:shd w:val="clear" w:color="auto" w:fill="auto"/>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CS-140</w:t>
            </w:r>
          </w:p>
        </w:tc>
        <w:tc>
          <w:tcPr>
            <w:tcW w:w="4410" w:type="dxa"/>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Introduction to Operating Systems</w:t>
            </w:r>
          </w:p>
        </w:tc>
        <w:tc>
          <w:tcPr>
            <w:tcW w:w="3241" w:type="dxa"/>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2019/SU</w:t>
            </w:r>
          </w:p>
        </w:tc>
      </w:tr>
      <w:tr w:rsidR="00FB15A7" w:rsidRPr="00C45A24" w:rsidTr="00F57384">
        <w:trPr>
          <w:trHeight w:hRule="exact" w:val="274"/>
        </w:trPr>
        <w:tc>
          <w:tcPr>
            <w:tcW w:w="1795" w:type="dxa"/>
            <w:shd w:val="clear" w:color="auto" w:fill="auto"/>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CS-240L</w:t>
            </w:r>
          </w:p>
        </w:tc>
        <w:tc>
          <w:tcPr>
            <w:tcW w:w="4410" w:type="dxa"/>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Linux Administration I</w:t>
            </w:r>
          </w:p>
        </w:tc>
        <w:tc>
          <w:tcPr>
            <w:tcW w:w="3241" w:type="dxa"/>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2019/SU</w:t>
            </w:r>
          </w:p>
        </w:tc>
      </w:tr>
      <w:tr w:rsidR="00FB15A7" w:rsidRPr="00C45A24" w:rsidTr="00F57384">
        <w:trPr>
          <w:trHeight w:hRule="exact" w:val="274"/>
        </w:trPr>
        <w:tc>
          <w:tcPr>
            <w:tcW w:w="1795" w:type="dxa"/>
            <w:shd w:val="clear" w:color="auto" w:fill="auto"/>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CS-279W</w:t>
            </w:r>
          </w:p>
        </w:tc>
        <w:tc>
          <w:tcPr>
            <w:tcW w:w="4410" w:type="dxa"/>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Windows Server Administration</w:t>
            </w:r>
          </w:p>
        </w:tc>
        <w:tc>
          <w:tcPr>
            <w:tcW w:w="3241" w:type="dxa"/>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2019/SU</w:t>
            </w:r>
          </w:p>
        </w:tc>
      </w:tr>
      <w:tr w:rsidR="00FB15A7" w:rsidRPr="00C45A24" w:rsidTr="00F57384">
        <w:trPr>
          <w:trHeight w:hRule="exact" w:val="274"/>
        </w:trPr>
        <w:tc>
          <w:tcPr>
            <w:tcW w:w="1795" w:type="dxa"/>
            <w:shd w:val="clear" w:color="auto" w:fill="auto"/>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CS-284</w:t>
            </w:r>
          </w:p>
        </w:tc>
        <w:tc>
          <w:tcPr>
            <w:tcW w:w="4410" w:type="dxa"/>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Network Security</w:t>
            </w:r>
          </w:p>
        </w:tc>
        <w:tc>
          <w:tcPr>
            <w:tcW w:w="3241" w:type="dxa"/>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2019/SU</w:t>
            </w:r>
          </w:p>
        </w:tc>
      </w:tr>
      <w:tr w:rsidR="00FB15A7" w:rsidRPr="00C45A24" w:rsidTr="00F57384">
        <w:trPr>
          <w:trHeight w:hRule="exact" w:val="274"/>
        </w:trPr>
        <w:tc>
          <w:tcPr>
            <w:tcW w:w="1795" w:type="dxa"/>
            <w:shd w:val="clear" w:color="auto" w:fill="auto"/>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CS-288W</w:t>
            </w:r>
          </w:p>
        </w:tc>
        <w:tc>
          <w:tcPr>
            <w:tcW w:w="4410" w:type="dxa"/>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Windows Network Administration</w:t>
            </w:r>
          </w:p>
        </w:tc>
        <w:tc>
          <w:tcPr>
            <w:tcW w:w="3241" w:type="dxa"/>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2019/SU</w:t>
            </w:r>
          </w:p>
        </w:tc>
      </w:tr>
      <w:tr w:rsidR="00FB15A7" w:rsidRPr="00C45A24" w:rsidTr="00F57384">
        <w:trPr>
          <w:trHeight w:hRule="exact" w:val="274"/>
        </w:trPr>
        <w:tc>
          <w:tcPr>
            <w:tcW w:w="1795" w:type="dxa"/>
            <w:shd w:val="clear" w:color="auto" w:fill="auto"/>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DMC-131</w:t>
            </w:r>
          </w:p>
        </w:tc>
        <w:tc>
          <w:tcPr>
            <w:tcW w:w="4410" w:type="dxa"/>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Interactive Design for Games</w:t>
            </w:r>
          </w:p>
        </w:tc>
        <w:tc>
          <w:tcPr>
            <w:tcW w:w="3241" w:type="dxa"/>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2019/SU</w:t>
            </w:r>
          </w:p>
        </w:tc>
      </w:tr>
      <w:tr w:rsidR="00FB15A7" w:rsidRPr="00C45A24" w:rsidTr="00F57384">
        <w:trPr>
          <w:trHeight w:hRule="exact" w:val="274"/>
        </w:trPr>
        <w:tc>
          <w:tcPr>
            <w:tcW w:w="1795" w:type="dxa"/>
            <w:shd w:val="clear" w:color="auto" w:fill="auto"/>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DMC-132</w:t>
            </w:r>
          </w:p>
        </w:tc>
        <w:tc>
          <w:tcPr>
            <w:tcW w:w="4410" w:type="dxa"/>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Video Game 3D Modeling</w:t>
            </w:r>
          </w:p>
        </w:tc>
        <w:tc>
          <w:tcPr>
            <w:tcW w:w="3241" w:type="dxa"/>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2019/SU</w:t>
            </w:r>
          </w:p>
        </w:tc>
      </w:tr>
      <w:tr w:rsidR="00FB15A7" w:rsidRPr="00C45A24" w:rsidTr="00F57384">
        <w:trPr>
          <w:trHeight w:hRule="exact" w:val="274"/>
        </w:trPr>
        <w:tc>
          <w:tcPr>
            <w:tcW w:w="1795" w:type="dxa"/>
            <w:shd w:val="clear" w:color="auto" w:fill="auto"/>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DMC-133</w:t>
            </w:r>
          </w:p>
        </w:tc>
        <w:tc>
          <w:tcPr>
            <w:tcW w:w="4410" w:type="dxa"/>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Introduction to Game Engines and Platforms (Beginning)</w:t>
            </w:r>
          </w:p>
        </w:tc>
        <w:tc>
          <w:tcPr>
            <w:tcW w:w="3241" w:type="dxa"/>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2019/SU</w:t>
            </w:r>
          </w:p>
        </w:tc>
      </w:tr>
      <w:tr w:rsidR="00FB15A7" w:rsidRPr="00C45A24" w:rsidTr="00F57384">
        <w:trPr>
          <w:trHeight w:hRule="exact" w:val="274"/>
        </w:trPr>
        <w:tc>
          <w:tcPr>
            <w:tcW w:w="1795" w:type="dxa"/>
            <w:shd w:val="clear" w:color="auto" w:fill="auto"/>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DMC-250</w:t>
            </w:r>
          </w:p>
        </w:tc>
        <w:tc>
          <w:tcPr>
            <w:tcW w:w="4410" w:type="dxa"/>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Motion Capture Animation</w:t>
            </w:r>
          </w:p>
        </w:tc>
        <w:tc>
          <w:tcPr>
            <w:tcW w:w="3241" w:type="dxa"/>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2019/SU</w:t>
            </w:r>
          </w:p>
        </w:tc>
      </w:tr>
      <w:tr w:rsidR="00FB15A7" w:rsidRPr="00C45A24" w:rsidTr="00F57384">
        <w:trPr>
          <w:trHeight w:hRule="exact" w:val="274"/>
        </w:trPr>
        <w:tc>
          <w:tcPr>
            <w:tcW w:w="1795" w:type="dxa"/>
            <w:shd w:val="clear" w:color="auto" w:fill="auto"/>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FN-110</w:t>
            </w:r>
          </w:p>
        </w:tc>
        <w:tc>
          <w:tcPr>
            <w:tcW w:w="4410" w:type="dxa"/>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Personal Nutrition</w:t>
            </w:r>
          </w:p>
        </w:tc>
        <w:tc>
          <w:tcPr>
            <w:tcW w:w="3241" w:type="dxa"/>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2019/SU</w:t>
            </w:r>
          </w:p>
        </w:tc>
      </w:tr>
      <w:tr w:rsidR="00FB15A7" w:rsidRPr="00C45A24" w:rsidTr="00F57384">
        <w:trPr>
          <w:trHeight w:hRule="exact" w:val="274"/>
        </w:trPr>
        <w:tc>
          <w:tcPr>
            <w:tcW w:w="1795" w:type="dxa"/>
            <w:shd w:val="clear" w:color="auto" w:fill="auto"/>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FR-211</w:t>
            </w:r>
          </w:p>
        </w:tc>
        <w:tc>
          <w:tcPr>
            <w:tcW w:w="4410" w:type="dxa"/>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Intermediate French Conversation</w:t>
            </w:r>
          </w:p>
        </w:tc>
        <w:tc>
          <w:tcPr>
            <w:tcW w:w="3241" w:type="dxa"/>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2019/SU</w:t>
            </w:r>
          </w:p>
        </w:tc>
      </w:tr>
      <w:tr w:rsidR="00FB15A7" w:rsidRPr="00C45A24" w:rsidTr="00F57384">
        <w:trPr>
          <w:trHeight w:hRule="exact" w:val="274"/>
        </w:trPr>
        <w:tc>
          <w:tcPr>
            <w:tcW w:w="1795" w:type="dxa"/>
            <w:shd w:val="clear" w:color="auto" w:fill="auto"/>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FR-212</w:t>
            </w:r>
          </w:p>
        </w:tc>
        <w:tc>
          <w:tcPr>
            <w:tcW w:w="4410" w:type="dxa"/>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Intermediate French Conversation</w:t>
            </w:r>
          </w:p>
        </w:tc>
        <w:tc>
          <w:tcPr>
            <w:tcW w:w="3241" w:type="dxa"/>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2019/SU</w:t>
            </w:r>
          </w:p>
        </w:tc>
      </w:tr>
      <w:tr w:rsidR="00FB15A7" w:rsidRPr="00C45A24" w:rsidTr="00F57384">
        <w:trPr>
          <w:trHeight w:hRule="exact" w:val="274"/>
        </w:trPr>
        <w:tc>
          <w:tcPr>
            <w:tcW w:w="1795" w:type="dxa"/>
            <w:shd w:val="clear" w:color="auto" w:fill="auto"/>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FR-213</w:t>
            </w:r>
          </w:p>
        </w:tc>
        <w:tc>
          <w:tcPr>
            <w:tcW w:w="4410" w:type="dxa"/>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Intermediate French Conversation</w:t>
            </w:r>
          </w:p>
        </w:tc>
        <w:tc>
          <w:tcPr>
            <w:tcW w:w="3241" w:type="dxa"/>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2019/SU</w:t>
            </w:r>
          </w:p>
        </w:tc>
      </w:tr>
      <w:tr w:rsidR="00FB15A7" w:rsidRPr="00C45A24" w:rsidTr="00F57384">
        <w:trPr>
          <w:trHeight w:hRule="exact" w:val="274"/>
        </w:trPr>
        <w:tc>
          <w:tcPr>
            <w:tcW w:w="1795" w:type="dxa"/>
            <w:shd w:val="clear" w:color="auto" w:fill="auto"/>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HE-201</w:t>
            </w:r>
          </w:p>
        </w:tc>
        <w:tc>
          <w:tcPr>
            <w:tcW w:w="4410" w:type="dxa"/>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Personal Training</w:t>
            </w:r>
          </w:p>
        </w:tc>
        <w:tc>
          <w:tcPr>
            <w:tcW w:w="3241" w:type="dxa"/>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2019/SU</w:t>
            </w:r>
          </w:p>
        </w:tc>
      </w:tr>
      <w:tr w:rsidR="00FB15A7" w:rsidRPr="00C45A24" w:rsidTr="00F57384">
        <w:trPr>
          <w:trHeight w:hRule="exact" w:val="274"/>
        </w:trPr>
        <w:tc>
          <w:tcPr>
            <w:tcW w:w="1795" w:type="dxa"/>
            <w:shd w:val="clear" w:color="auto" w:fill="auto"/>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HE-202</w:t>
            </w:r>
          </w:p>
        </w:tc>
        <w:tc>
          <w:tcPr>
            <w:tcW w:w="4410" w:type="dxa"/>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Introduction to Fitness Technology Careers</w:t>
            </w:r>
          </w:p>
        </w:tc>
        <w:tc>
          <w:tcPr>
            <w:tcW w:w="3241" w:type="dxa"/>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2019/SU</w:t>
            </w:r>
          </w:p>
        </w:tc>
      </w:tr>
      <w:tr w:rsidR="00FB15A7" w:rsidRPr="00C45A24" w:rsidTr="00F57384">
        <w:trPr>
          <w:trHeight w:hRule="exact" w:val="274"/>
        </w:trPr>
        <w:tc>
          <w:tcPr>
            <w:tcW w:w="1795" w:type="dxa"/>
            <w:shd w:val="clear" w:color="auto" w:fill="auto"/>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HE-207</w:t>
            </w:r>
          </w:p>
        </w:tc>
        <w:tc>
          <w:tcPr>
            <w:tcW w:w="4410" w:type="dxa"/>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Introduction to Plant Based Living</w:t>
            </w:r>
          </w:p>
        </w:tc>
        <w:tc>
          <w:tcPr>
            <w:tcW w:w="3241" w:type="dxa"/>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2019/SU</w:t>
            </w:r>
          </w:p>
        </w:tc>
      </w:tr>
      <w:tr w:rsidR="00FB15A7" w:rsidRPr="00C45A24" w:rsidTr="00F57384">
        <w:trPr>
          <w:trHeight w:hRule="exact" w:val="274"/>
        </w:trPr>
        <w:tc>
          <w:tcPr>
            <w:tcW w:w="1795" w:type="dxa"/>
            <w:shd w:val="clear" w:color="auto" w:fill="auto"/>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MA-115L</w:t>
            </w:r>
          </w:p>
        </w:tc>
        <w:tc>
          <w:tcPr>
            <w:tcW w:w="4410" w:type="dxa"/>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Phlebotomy for Medical Assistants Lab</w:t>
            </w:r>
          </w:p>
        </w:tc>
        <w:tc>
          <w:tcPr>
            <w:tcW w:w="3241" w:type="dxa"/>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2019/SU</w:t>
            </w:r>
          </w:p>
        </w:tc>
      </w:tr>
      <w:tr w:rsidR="00FB15A7" w:rsidRPr="00C45A24" w:rsidTr="00F57384">
        <w:trPr>
          <w:trHeight w:hRule="exact" w:val="274"/>
        </w:trPr>
        <w:tc>
          <w:tcPr>
            <w:tcW w:w="1795" w:type="dxa"/>
            <w:shd w:val="clear" w:color="auto" w:fill="auto"/>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SAR-103</w:t>
            </w:r>
          </w:p>
        </w:tc>
        <w:tc>
          <w:tcPr>
            <w:tcW w:w="4410" w:type="dxa"/>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Rappelling and Self Rescue</w:t>
            </w:r>
          </w:p>
        </w:tc>
        <w:tc>
          <w:tcPr>
            <w:tcW w:w="3241" w:type="dxa"/>
            <w:vAlign w:val="bottom"/>
          </w:tcPr>
          <w:p w:rsidR="00FB15A7" w:rsidRPr="00C45A24" w:rsidRDefault="00FB15A7" w:rsidP="00F57384">
            <w:pPr>
              <w:rPr>
                <w:rFonts w:ascii="Arial" w:hAnsi="Arial" w:cs="Arial"/>
                <w:sz w:val="20"/>
                <w:szCs w:val="20"/>
              </w:rPr>
            </w:pPr>
            <w:r w:rsidRPr="00C45A24">
              <w:rPr>
                <w:rFonts w:ascii="Arial" w:hAnsi="Arial" w:cs="Arial"/>
                <w:sz w:val="20"/>
                <w:szCs w:val="20"/>
              </w:rPr>
              <w:t>2019/SU</w:t>
            </w:r>
          </w:p>
        </w:tc>
      </w:tr>
    </w:tbl>
    <w:p w:rsidR="00FB15A7" w:rsidRPr="00EE3C4B" w:rsidRDefault="00FB15A7" w:rsidP="00FB15A7">
      <w:pPr>
        <w:tabs>
          <w:tab w:val="left" w:pos="720"/>
        </w:tabs>
        <w:rPr>
          <w:rFonts w:ascii="Arial" w:hAnsi="Arial" w:cs="Arial"/>
          <w:b/>
          <w:sz w:val="20"/>
          <w:szCs w:val="20"/>
        </w:rPr>
      </w:pPr>
    </w:p>
    <w:p w:rsidR="00FB15A7" w:rsidRPr="00EE3C4B" w:rsidRDefault="00FB15A7" w:rsidP="00FB15A7">
      <w:pPr>
        <w:tabs>
          <w:tab w:val="left" w:pos="720"/>
        </w:tabs>
        <w:rPr>
          <w:rFonts w:ascii="Arial" w:hAnsi="Arial" w:cs="Arial"/>
          <w:b/>
          <w:sz w:val="20"/>
          <w:szCs w:val="20"/>
        </w:rPr>
      </w:pPr>
    </w:p>
    <w:p w:rsidR="00FB15A7" w:rsidRPr="00EE3C4B" w:rsidRDefault="00FB15A7" w:rsidP="00FB15A7">
      <w:pPr>
        <w:tabs>
          <w:tab w:val="left" w:pos="720"/>
        </w:tabs>
        <w:rPr>
          <w:rFonts w:ascii="Arial" w:hAnsi="Arial" w:cs="Arial"/>
          <w:b/>
          <w:sz w:val="20"/>
          <w:szCs w:val="20"/>
        </w:rPr>
      </w:pPr>
    </w:p>
    <w:p w:rsidR="00FB15A7" w:rsidRPr="00E76E1D" w:rsidRDefault="00FB15A7" w:rsidP="00FB15A7">
      <w:pPr>
        <w:tabs>
          <w:tab w:val="left" w:pos="720"/>
        </w:tabs>
        <w:rPr>
          <w:rFonts w:ascii="Arial" w:hAnsi="Arial" w:cs="Arial"/>
          <w:b/>
        </w:rPr>
      </w:pPr>
    </w:p>
    <w:p w:rsidR="00741663" w:rsidRPr="000F53C7" w:rsidRDefault="00741663">
      <w:pPr>
        <w:rPr>
          <w:rFonts w:ascii="Arial" w:hAnsi="Arial" w:cs="Arial"/>
          <w:sz w:val="20"/>
        </w:rPr>
      </w:pPr>
    </w:p>
    <w:sectPr w:rsidR="00741663" w:rsidRPr="000F53C7" w:rsidSect="008A2D94">
      <w:pgSz w:w="12240" w:h="15840"/>
      <w:pgMar w:top="720" w:right="126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E9F" w:rsidRDefault="00CB2E9F" w:rsidP="00CB2E9F">
      <w:r>
        <w:separator/>
      </w:r>
    </w:p>
  </w:endnote>
  <w:endnote w:type="continuationSeparator" w:id="0">
    <w:p w:rsidR="00CB2E9F" w:rsidRDefault="00CB2E9F" w:rsidP="00CB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E9F" w:rsidRDefault="00CB2E9F" w:rsidP="00CB2E9F">
      <w:r>
        <w:separator/>
      </w:r>
    </w:p>
  </w:footnote>
  <w:footnote w:type="continuationSeparator" w:id="0">
    <w:p w:rsidR="00CB2E9F" w:rsidRDefault="00CB2E9F" w:rsidP="00CB2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DB2"/>
    <w:multiLevelType w:val="hybridMultilevel"/>
    <w:tmpl w:val="43E29586"/>
    <w:lvl w:ilvl="0" w:tplc="EC7AAEA2">
      <w:start w:val="1"/>
      <w:numFmt w:val="decimal"/>
      <w:lvlText w:val="b%1."/>
      <w:lvlJc w:val="righ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 w15:restartNumberingAfterBreak="0">
    <w:nsid w:val="06982AC3"/>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F831D9"/>
    <w:multiLevelType w:val="multilevel"/>
    <w:tmpl w:val="10DC290C"/>
    <w:numStyleLink w:val="Style1"/>
  </w:abstractNum>
  <w:abstractNum w:abstractNumId="3" w15:restartNumberingAfterBreak="0">
    <w:nsid w:val="18AE7BA4"/>
    <w:multiLevelType w:val="hybridMultilevel"/>
    <w:tmpl w:val="C076202E"/>
    <w:lvl w:ilvl="0" w:tplc="68482AF8">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D69E5"/>
    <w:multiLevelType w:val="hybridMultilevel"/>
    <w:tmpl w:val="B7BE79EA"/>
    <w:lvl w:ilvl="0" w:tplc="8294EF5E">
      <w:start w:val="1"/>
      <w:numFmt w:val="lowerRoman"/>
      <w:lvlText w:val="%1."/>
      <w:lvlJc w:val="right"/>
      <w:pPr>
        <w:ind w:left="1440" w:hanging="288"/>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BBD"/>
    <w:multiLevelType w:val="hybridMultilevel"/>
    <w:tmpl w:val="AEB4A100"/>
    <w:lvl w:ilvl="0" w:tplc="C43A9962">
      <w:start w:val="1"/>
      <w:numFmt w:val="decimal"/>
      <w:lvlText w:val="%1."/>
      <w:lvlJc w:val="left"/>
      <w:pPr>
        <w:ind w:left="360" w:hanging="360"/>
      </w:pPr>
      <w:rPr>
        <w:rFonts w:hint="default"/>
      </w:rPr>
    </w:lvl>
    <w:lvl w:ilvl="1" w:tplc="E724FBFE">
      <w:start w:val="1"/>
      <w:numFmt w:val="lowerLetter"/>
      <w:lvlText w:val="%2."/>
      <w:lvlJc w:val="left"/>
      <w:pPr>
        <w:ind w:left="936" w:hanging="360"/>
      </w:pPr>
      <w:rPr>
        <w:rFonts w:hint="default"/>
        <w:b w:val="0"/>
      </w:rPr>
    </w:lvl>
    <w:lvl w:ilvl="2" w:tplc="D624CE80">
      <w:start w:val="1"/>
      <w:numFmt w:val="lowerRoman"/>
      <w:lvlText w:val="%3."/>
      <w:lvlJc w:val="right"/>
      <w:pPr>
        <w:ind w:left="1440" w:hanging="288"/>
      </w:pPr>
      <w:rPr>
        <w:rFonts w:hint="default"/>
        <w:b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30920"/>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7493A7F"/>
    <w:multiLevelType w:val="hybridMultilevel"/>
    <w:tmpl w:val="5FD6F794"/>
    <w:lvl w:ilvl="0" w:tplc="95602D6C">
      <w:start w:val="1"/>
      <w:numFmt w:val="decimal"/>
      <w:lvlText w:val="%1."/>
      <w:lvlJc w:val="left"/>
      <w:pPr>
        <w:ind w:left="720" w:hanging="360"/>
      </w:pPr>
      <w:rPr>
        <w:rFonts w:hint="default"/>
        <w:b/>
      </w:rPr>
    </w:lvl>
    <w:lvl w:ilvl="1" w:tplc="CA9A10CE">
      <w:start w:val="1"/>
      <w:numFmt w:val="lowerLetter"/>
      <w:lvlText w:val="%2."/>
      <w:lvlJc w:val="left"/>
      <w:pPr>
        <w:ind w:left="1008" w:hanging="288"/>
      </w:pPr>
      <w:rPr>
        <w:rFonts w:hint="default"/>
        <w:b w:val="0"/>
      </w:rPr>
    </w:lvl>
    <w:lvl w:ilvl="2" w:tplc="EA763E0A">
      <w:start w:val="1"/>
      <w:numFmt w:val="lowerRoman"/>
      <w:lvlText w:val="%3."/>
      <w:lvlJc w:val="right"/>
      <w:pPr>
        <w:ind w:left="1512" w:hanging="216"/>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87632"/>
    <w:multiLevelType w:val="hybridMultilevel"/>
    <w:tmpl w:val="531024A2"/>
    <w:lvl w:ilvl="0" w:tplc="E9BEB194">
      <w:start w:val="1"/>
      <w:numFmt w:val="decimal"/>
      <w:lvlText w:val="a%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9" w15:restartNumberingAfterBreak="0">
    <w:nsid w:val="38F70CA3"/>
    <w:multiLevelType w:val="hybridMultilevel"/>
    <w:tmpl w:val="09229A6A"/>
    <w:lvl w:ilvl="0" w:tplc="E9BEB194">
      <w:start w:val="1"/>
      <w:numFmt w:val="decimal"/>
      <w:lvlText w:val="a%1."/>
      <w:lvlJc w:val="righ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0" w15:restartNumberingAfterBreak="0">
    <w:nsid w:val="392E5362"/>
    <w:multiLevelType w:val="multilevel"/>
    <w:tmpl w:val="10DC290C"/>
    <w:styleLink w:val="Style1"/>
    <w:lvl w:ilvl="0">
      <w:start w:val="1"/>
      <w:numFmt w:val="decimal"/>
      <w:lvlText w:val="%1."/>
      <w:lvlJc w:val="left"/>
      <w:pPr>
        <w:ind w:left="2340" w:hanging="360"/>
      </w:pPr>
      <w:rPr>
        <w:rFonts w:hint="default"/>
        <w:b/>
      </w:rPr>
    </w:lvl>
    <w:lvl w:ilvl="1">
      <w:start w:val="1"/>
      <w:numFmt w:val="lowerLetter"/>
      <w:lvlText w:val="%2."/>
      <w:lvlJc w:val="left"/>
      <w:pPr>
        <w:ind w:left="3060" w:hanging="360"/>
      </w:pPr>
      <w:rPr>
        <w:rFonts w:hint="default"/>
        <w:b w:val="0"/>
      </w:rPr>
    </w:lvl>
    <w:lvl w:ilvl="2">
      <w:start w:val="1"/>
      <w:numFmt w:val="decimal"/>
      <w:lvlText w:val="%2%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1" w15:restartNumberingAfterBreak="0">
    <w:nsid w:val="40205AD1"/>
    <w:multiLevelType w:val="hybridMultilevel"/>
    <w:tmpl w:val="36EED6F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F37A2162">
      <w:start w:val="1"/>
      <w:numFmt w:val="decimal"/>
      <w:lvlText w:val="e%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40CCB"/>
    <w:multiLevelType w:val="hybridMultilevel"/>
    <w:tmpl w:val="ED741990"/>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60E46BF"/>
    <w:multiLevelType w:val="hybridMultilevel"/>
    <w:tmpl w:val="8ECA3CFA"/>
    <w:lvl w:ilvl="0" w:tplc="25CC5A40">
      <w:start w:val="1"/>
      <w:numFmt w:val="decimal"/>
      <w:lvlText w:val="c%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4" w15:restartNumberingAfterBreak="0">
    <w:nsid w:val="461B3CE6"/>
    <w:multiLevelType w:val="hybridMultilevel"/>
    <w:tmpl w:val="139A54E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6D2281D"/>
    <w:multiLevelType w:val="hybridMultilevel"/>
    <w:tmpl w:val="27AA1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35DE3"/>
    <w:multiLevelType w:val="hybridMultilevel"/>
    <w:tmpl w:val="51F6DED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8230DA7C">
      <w:start w:val="1"/>
      <w:numFmt w:val="decimal"/>
      <w:lvlText w:val="d%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A1F9B"/>
    <w:multiLevelType w:val="hybridMultilevel"/>
    <w:tmpl w:val="4B3C915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1090444"/>
    <w:multiLevelType w:val="hybridMultilevel"/>
    <w:tmpl w:val="AF16605E"/>
    <w:lvl w:ilvl="0" w:tplc="74B47DE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7D2742"/>
    <w:multiLevelType w:val="hybridMultilevel"/>
    <w:tmpl w:val="9990D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909E2"/>
    <w:multiLevelType w:val="hybridMultilevel"/>
    <w:tmpl w:val="92C413C6"/>
    <w:lvl w:ilvl="0" w:tplc="E9BEB194">
      <w:start w:val="1"/>
      <w:numFmt w:val="decimal"/>
      <w:lvlText w:val="a%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C435FA7"/>
    <w:multiLevelType w:val="multilevel"/>
    <w:tmpl w:val="5C9A0CE0"/>
    <w:lvl w:ilvl="0">
      <w:start w:val="1"/>
      <w:numFmt w:val="decimal"/>
      <w:lvlText w:val="%1)"/>
      <w:lvlJc w:val="left"/>
      <w:pPr>
        <w:ind w:left="288" w:hanging="216"/>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8"/>
  </w:num>
  <w:num w:numId="3">
    <w:abstractNumId w:val="19"/>
  </w:num>
  <w:num w:numId="4">
    <w:abstractNumId w:val="11"/>
  </w:num>
  <w:num w:numId="5">
    <w:abstractNumId w:val="16"/>
  </w:num>
  <w:num w:numId="6">
    <w:abstractNumId w:val="8"/>
  </w:num>
  <w:num w:numId="7">
    <w:abstractNumId w:val="9"/>
  </w:num>
  <w:num w:numId="8">
    <w:abstractNumId w:val="0"/>
  </w:num>
  <w:num w:numId="9">
    <w:abstractNumId w:val="20"/>
  </w:num>
  <w:num w:numId="10">
    <w:abstractNumId w:val="12"/>
  </w:num>
  <w:num w:numId="11">
    <w:abstractNumId w:val="13"/>
  </w:num>
  <w:num w:numId="12">
    <w:abstractNumId w:val="1"/>
  </w:num>
  <w:num w:numId="13">
    <w:abstractNumId w:val="17"/>
  </w:num>
  <w:num w:numId="14">
    <w:abstractNumId w:val="6"/>
  </w:num>
  <w:num w:numId="15">
    <w:abstractNumId w:val="14"/>
  </w:num>
  <w:num w:numId="16">
    <w:abstractNumId w:val="10"/>
  </w:num>
  <w:num w:numId="17">
    <w:abstractNumId w:val="2"/>
  </w:num>
  <w:num w:numId="18">
    <w:abstractNumId w:val="7"/>
  </w:num>
  <w:num w:numId="19">
    <w:abstractNumId w:val="3"/>
  </w:num>
  <w:num w:numId="20">
    <w:abstractNumId w:val="21"/>
  </w:num>
  <w:num w:numId="21">
    <w:abstractNumId w:val="5"/>
  </w:num>
  <w:num w:numId="22">
    <w:abstractNumId w:val="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EC"/>
    <w:rsid w:val="0000168A"/>
    <w:rsid w:val="00004313"/>
    <w:rsid w:val="00004F3E"/>
    <w:rsid w:val="00041D5B"/>
    <w:rsid w:val="00053C51"/>
    <w:rsid w:val="00064DDF"/>
    <w:rsid w:val="00077298"/>
    <w:rsid w:val="00095D44"/>
    <w:rsid w:val="00095F7C"/>
    <w:rsid w:val="000A5C1F"/>
    <w:rsid w:val="000B3E89"/>
    <w:rsid w:val="000C77D9"/>
    <w:rsid w:val="000E58B7"/>
    <w:rsid w:val="000F37CC"/>
    <w:rsid w:val="000F53C7"/>
    <w:rsid w:val="001243C6"/>
    <w:rsid w:val="001333F5"/>
    <w:rsid w:val="001631D5"/>
    <w:rsid w:val="00167036"/>
    <w:rsid w:val="001708A4"/>
    <w:rsid w:val="00170CCC"/>
    <w:rsid w:val="00174BDD"/>
    <w:rsid w:val="001764A2"/>
    <w:rsid w:val="001A7394"/>
    <w:rsid w:val="001B6046"/>
    <w:rsid w:val="001B79CD"/>
    <w:rsid w:val="001D0A1A"/>
    <w:rsid w:val="001D4532"/>
    <w:rsid w:val="001D5C02"/>
    <w:rsid w:val="001E2E1F"/>
    <w:rsid w:val="001E5C6C"/>
    <w:rsid w:val="001E6DD8"/>
    <w:rsid w:val="001F67D5"/>
    <w:rsid w:val="0020095C"/>
    <w:rsid w:val="00202CF7"/>
    <w:rsid w:val="002153C3"/>
    <w:rsid w:val="00216418"/>
    <w:rsid w:val="00216C2E"/>
    <w:rsid w:val="00222EDE"/>
    <w:rsid w:val="00243B8B"/>
    <w:rsid w:val="00256F35"/>
    <w:rsid w:val="002604D6"/>
    <w:rsid w:val="00262BC2"/>
    <w:rsid w:val="002842FD"/>
    <w:rsid w:val="00286F6C"/>
    <w:rsid w:val="002951CE"/>
    <w:rsid w:val="002C6E6B"/>
    <w:rsid w:val="00300E2E"/>
    <w:rsid w:val="00314415"/>
    <w:rsid w:val="00321C72"/>
    <w:rsid w:val="00322988"/>
    <w:rsid w:val="00322B8F"/>
    <w:rsid w:val="00324145"/>
    <w:rsid w:val="003254B6"/>
    <w:rsid w:val="003278EA"/>
    <w:rsid w:val="003406A2"/>
    <w:rsid w:val="00341E82"/>
    <w:rsid w:val="00347BF9"/>
    <w:rsid w:val="0036466A"/>
    <w:rsid w:val="00366FCB"/>
    <w:rsid w:val="003671BC"/>
    <w:rsid w:val="00374CED"/>
    <w:rsid w:val="00383A1A"/>
    <w:rsid w:val="0038478C"/>
    <w:rsid w:val="003878F2"/>
    <w:rsid w:val="00390D2B"/>
    <w:rsid w:val="003950D5"/>
    <w:rsid w:val="0039538A"/>
    <w:rsid w:val="003A1213"/>
    <w:rsid w:val="003A407E"/>
    <w:rsid w:val="003A72EB"/>
    <w:rsid w:val="003B12AC"/>
    <w:rsid w:val="003B638E"/>
    <w:rsid w:val="003B746A"/>
    <w:rsid w:val="003C340A"/>
    <w:rsid w:val="003D12FE"/>
    <w:rsid w:val="003D3C59"/>
    <w:rsid w:val="003F4C2E"/>
    <w:rsid w:val="004028DA"/>
    <w:rsid w:val="00403C59"/>
    <w:rsid w:val="004114F6"/>
    <w:rsid w:val="004175A9"/>
    <w:rsid w:val="00417CDB"/>
    <w:rsid w:val="00420099"/>
    <w:rsid w:val="00426866"/>
    <w:rsid w:val="00427795"/>
    <w:rsid w:val="00427B0D"/>
    <w:rsid w:val="004719C0"/>
    <w:rsid w:val="004864EC"/>
    <w:rsid w:val="00493379"/>
    <w:rsid w:val="004A1C85"/>
    <w:rsid w:val="004B33AC"/>
    <w:rsid w:val="004B7259"/>
    <w:rsid w:val="004C765C"/>
    <w:rsid w:val="004E56D1"/>
    <w:rsid w:val="00501AD2"/>
    <w:rsid w:val="00502889"/>
    <w:rsid w:val="00536098"/>
    <w:rsid w:val="0054033E"/>
    <w:rsid w:val="005613AD"/>
    <w:rsid w:val="005649DA"/>
    <w:rsid w:val="00567EF4"/>
    <w:rsid w:val="00582558"/>
    <w:rsid w:val="005832B0"/>
    <w:rsid w:val="00587902"/>
    <w:rsid w:val="00595B9C"/>
    <w:rsid w:val="005A00D2"/>
    <w:rsid w:val="005A280E"/>
    <w:rsid w:val="005A4135"/>
    <w:rsid w:val="005C3134"/>
    <w:rsid w:val="005D5E52"/>
    <w:rsid w:val="005E7FE2"/>
    <w:rsid w:val="005F2730"/>
    <w:rsid w:val="005F2C2B"/>
    <w:rsid w:val="005F4CE5"/>
    <w:rsid w:val="0062052F"/>
    <w:rsid w:val="006219FC"/>
    <w:rsid w:val="0062317E"/>
    <w:rsid w:val="00625AF4"/>
    <w:rsid w:val="00652856"/>
    <w:rsid w:val="00655497"/>
    <w:rsid w:val="00662B70"/>
    <w:rsid w:val="00667950"/>
    <w:rsid w:val="00676F5E"/>
    <w:rsid w:val="006926D9"/>
    <w:rsid w:val="00695F5A"/>
    <w:rsid w:val="006A0BDE"/>
    <w:rsid w:val="006A449F"/>
    <w:rsid w:val="006A62C9"/>
    <w:rsid w:val="006B0D35"/>
    <w:rsid w:val="006B3D3C"/>
    <w:rsid w:val="006B66E4"/>
    <w:rsid w:val="006C2648"/>
    <w:rsid w:val="006C6FBC"/>
    <w:rsid w:val="006C749D"/>
    <w:rsid w:val="006D2C54"/>
    <w:rsid w:val="006D2DE8"/>
    <w:rsid w:val="006E2BA6"/>
    <w:rsid w:val="006F73E3"/>
    <w:rsid w:val="00704898"/>
    <w:rsid w:val="00711026"/>
    <w:rsid w:val="00714CCA"/>
    <w:rsid w:val="007151DE"/>
    <w:rsid w:val="00724B3A"/>
    <w:rsid w:val="007301DE"/>
    <w:rsid w:val="00731324"/>
    <w:rsid w:val="00733EC6"/>
    <w:rsid w:val="007378AA"/>
    <w:rsid w:val="00741663"/>
    <w:rsid w:val="00766503"/>
    <w:rsid w:val="007926B0"/>
    <w:rsid w:val="007A091F"/>
    <w:rsid w:val="007F3726"/>
    <w:rsid w:val="00800E3A"/>
    <w:rsid w:val="00801A13"/>
    <w:rsid w:val="00802C50"/>
    <w:rsid w:val="00802E61"/>
    <w:rsid w:val="008116C2"/>
    <w:rsid w:val="0081255C"/>
    <w:rsid w:val="00823B66"/>
    <w:rsid w:val="00851EE0"/>
    <w:rsid w:val="008604E1"/>
    <w:rsid w:val="00861BF3"/>
    <w:rsid w:val="00867E44"/>
    <w:rsid w:val="008708CB"/>
    <w:rsid w:val="008838D6"/>
    <w:rsid w:val="008B40A4"/>
    <w:rsid w:val="008C0204"/>
    <w:rsid w:val="008C6C25"/>
    <w:rsid w:val="008C7365"/>
    <w:rsid w:val="008D2F8C"/>
    <w:rsid w:val="008E1E62"/>
    <w:rsid w:val="008E75B3"/>
    <w:rsid w:val="008F64B1"/>
    <w:rsid w:val="00931C90"/>
    <w:rsid w:val="009345CF"/>
    <w:rsid w:val="00935E7C"/>
    <w:rsid w:val="009374EC"/>
    <w:rsid w:val="00947AB6"/>
    <w:rsid w:val="0095484B"/>
    <w:rsid w:val="00956446"/>
    <w:rsid w:val="00970E33"/>
    <w:rsid w:val="0097263A"/>
    <w:rsid w:val="00984CDE"/>
    <w:rsid w:val="009A526C"/>
    <w:rsid w:val="009A7FB6"/>
    <w:rsid w:val="009D057E"/>
    <w:rsid w:val="009D4E7A"/>
    <w:rsid w:val="009F1469"/>
    <w:rsid w:val="009F7506"/>
    <w:rsid w:val="00A07F04"/>
    <w:rsid w:val="00A100E3"/>
    <w:rsid w:val="00A26EF2"/>
    <w:rsid w:val="00A30D75"/>
    <w:rsid w:val="00A406FD"/>
    <w:rsid w:val="00A4259D"/>
    <w:rsid w:val="00A42786"/>
    <w:rsid w:val="00A47A76"/>
    <w:rsid w:val="00A52040"/>
    <w:rsid w:val="00A56FE4"/>
    <w:rsid w:val="00A5752A"/>
    <w:rsid w:val="00A60BA6"/>
    <w:rsid w:val="00AC35BB"/>
    <w:rsid w:val="00AC485C"/>
    <w:rsid w:val="00AC6D6C"/>
    <w:rsid w:val="00AE101E"/>
    <w:rsid w:val="00AE12A2"/>
    <w:rsid w:val="00AE5EFC"/>
    <w:rsid w:val="00B073D1"/>
    <w:rsid w:val="00B20970"/>
    <w:rsid w:val="00B259E8"/>
    <w:rsid w:val="00B32835"/>
    <w:rsid w:val="00B40FC9"/>
    <w:rsid w:val="00B429E3"/>
    <w:rsid w:val="00B55AD3"/>
    <w:rsid w:val="00B56234"/>
    <w:rsid w:val="00B6092B"/>
    <w:rsid w:val="00B6242C"/>
    <w:rsid w:val="00B66107"/>
    <w:rsid w:val="00B73C38"/>
    <w:rsid w:val="00B7524E"/>
    <w:rsid w:val="00B76A2B"/>
    <w:rsid w:val="00B92DFE"/>
    <w:rsid w:val="00BA2384"/>
    <w:rsid w:val="00BD141B"/>
    <w:rsid w:val="00BD6392"/>
    <w:rsid w:val="00BE15BA"/>
    <w:rsid w:val="00BE62F3"/>
    <w:rsid w:val="00BE7DAA"/>
    <w:rsid w:val="00BF507E"/>
    <w:rsid w:val="00C06095"/>
    <w:rsid w:val="00C14202"/>
    <w:rsid w:val="00C334B9"/>
    <w:rsid w:val="00C33CBD"/>
    <w:rsid w:val="00C33F8C"/>
    <w:rsid w:val="00C3448A"/>
    <w:rsid w:val="00C372AB"/>
    <w:rsid w:val="00C51DEC"/>
    <w:rsid w:val="00C56A47"/>
    <w:rsid w:val="00C65957"/>
    <w:rsid w:val="00C768BD"/>
    <w:rsid w:val="00C83765"/>
    <w:rsid w:val="00C84FD2"/>
    <w:rsid w:val="00CA05A0"/>
    <w:rsid w:val="00CA638C"/>
    <w:rsid w:val="00CB0032"/>
    <w:rsid w:val="00CB204B"/>
    <w:rsid w:val="00CB2E9F"/>
    <w:rsid w:val="00CD180C"/>
    <w:rsid w:val="00CD2648"/>
    <w:rsid w:val="00CE2C52"/>
    <w:rsid w:val="00CE46A0"/>
    <w:rsid w:val="00CE5EB1"/>
    <w:rsid w:val="00CE6BB7"/>
    <w:rsid w:val="00CF17A7"/>
    <w:rsid w:val="00D03954"/>
    <w:rsid w:val="00D0651F"/>
    <w:rsid w:val="00D24F80"/>
    <w:rsid w:val="00D375F8"/>
    <w:rsid w:val="00D40CC6"/>
    <w:rsid w:val="00D74879"/>
    <w:rsid w:val="00D74EAC"/>
    <w:rsid w:val="00D825DE"/>
    <w:rsid w:val="00D82E0C"/>
    <w:rsid w:val="00D85E1D"/>
    <w:rsid w:val="00D93446"/>
    <w:rsid w:val="00DA1878"/>
    <w:rsid w:val="00DD0C42"/>
    <w:rsid w:val="00DD3408"/>
    <w:rsid w:val="00E04133"/>
    <w:rsid w:val="00E10724"/>
    <w:rsid w:val="00E15868"/>
    <w:rsid w:val="00E22838"/>
    <w:rsid w:val="00E42C2F"/>
    <w:rsid w:val="00E4669A"/>
    <w:rsid w:val="00E63FE4"/>
    <w:rsid w:val="00E71372"/>
    <w:rsid w:val="00E826F2"/>
    <w:rsid w:val="00E834EF"/>
    <w:rsid w:val="00E83FDC"/>
    <w:rsid w:val="00EA67B5"/>
    <w:rsid w:val="00EC46B5"/>
    <w:rsid w:val="00ED3F5E"/>
    <w:rsid w:val="00EE0C2B"/>
    <w:rsid w:val="00EF4C91"/>
    <w:rsid w:val="00F117C1"/>
    <w:rsid w:val="00F15D05"/>
    <w:rsid w:val="00F25C68"/>
    <w:rsid w:val="00F30735"/>
    <w:rsid w:val="00F3290D"/>
    <w:rsid w:val="00F3420F"/>
    <w:rsid w:val="00F50C24"/>
    <w:rsid w:val="00F54FB2"/>
    <w:rsid w:val="00F965DE"/>
    <w:rsid w:val="00FB010C"/>
    <w:rsid w:val="00FB15A7"/>
    <w:rsid w:val="00FD5344"/>
    <w:rsid w:val="00FE300B"/>
    <w:rsid w:val="00FF24BD"/>
    <w:rsid w:val="00FF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0E96"/>
  <w15:docId w15:val="{BF31FDC9-EF60-41D1-8D2D-55A19F6A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E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EC"/>
    <w:pPr>
      <w:ind w:left="720"/>
      <w:contextualSpacing/>
    </w:pPr>
  </w:style>
  <w:style w:type="numbering" w:customStyle="1" w:styleId="Style1">
    <w:name w:val="Style1"/>
    <w:uiPriority w:val="99"/>
    <w:rsid w:val="003878F2"/>
    <w:pPr>
      <w:numPr>
        <w:numId w:val="16"/>
      </w:numPr>
    </w:pPr>
  </w:style>
  <w:style w:type="paragraph" w:styleId="Header">
    <w:name w:val="header"/>
    <w:basedOn w:val="Normal"/>
    <w:link w:val="HeaderChar"/>
    <w:uiPriority w:val="99"/>
    <w:unhideWhenUsed/>
    <w:rsid w:val="00CB2E9F"/>
    <w:pPr>
      <w:tabs>
        <w:tab w:val="center" w:pos="4680"/>
        <w:tab w:val="right" w:pos="9360"/>
      </w:tabs>
    </w:pPr>
  </w:style>
  <w:style w:type="character" w:customStyle="1" w:styleId="HeaderChar">
    <w:name w:val="Header Char"/>
    <w:basedOn w:val="DefaultParagraphFont"/>
    <w:link w:val="Header"/>
    <w:uiPriority w:val="99"/>
    <w:rsid w:val="00CB2E9F"/>
    <w:rPr>
      <w:rFonts w:ascii="Calibri" w:eastAsia="Calibri" w:hAnsi="Calibri" w:cs="Times New Roman"/>
      <w:sz w:val="24"/>
      <w:szCs w:val="24"/>
    </w:rPr>
  </w:style>
  <w:style w:type="paragraph" w:styleId="Footer">
    <w:name w:val="footer"/>
    <w:basedOn w:val="Normal"/>
    <w:link w:val="FooterChar"/>
    <w:uiPriority w:val="99"/>
    <w:unhideWhenUsed/>
    <w:rsid w:val="00CB2E9F"/>
    <w:pPr>
      <w:tabs>
        <w:tab w:val="center" w:pos="4680"/>
        <w:tab w:val="right" w:pos="9360"/>
      </w:tabs>
    </w:pPr>
  </w:style>
  <w:style w:type="character" w:customStyle="1" w:styleId="FooterChar">
    <w:name w:val="Footer Char"/>
    <w:basedOn w:val="DefaultParagraphFont"/>
    <w:link w:val="Footer"/>
    <w:uiPriority w:val="99"/>
    <w:rsid w:val="00CB2E9F"/>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23205">
      <w:bodyDiv w:val="1"/>
      <w:marLeft w:val="0"/>
      <w:marRight w:val="0"/>
      <w:marTop w:val="0"/>
      <w:marBottom w:val="0"/>
      <w:divBdr>
        <w:top w:val="none" w:sz="0" w:space="0" w:color="auto"/>
        <w:left w:val="none" w:sz="0" w:space="0" w:color="auto"/>
        <w:bottom w:val="none" w:sz="0" w:space="0" w:color="auto"/>
        <w:right w:val="none" w:sz="0" w:space="0" w:color="auto"/>
      </w:divBdr>
    </w:div>
    <w:div w:id="12930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Feagles</dc:creator>
  <cp:keywords/>
  <dc:description/>
  <cp:lastModifiedBy>Megan Feagles</cp:lastModifiedBy>
  <cp:revision>44</cp:revision>
  <dcterms:created xsi:type="dcterms:W3CDTF">2018-07-16T20:23:00Z</dcterms:created>
  <dcterms:modified xsi:type="dcterms:W3CDTF">2019-09-03T16:04:00Z</dcterms:modified>
</cp:coreProperties>
</file>